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6CB" w:rsidRDefault="000A66CB">
      <w:pPr>
        <w:rPr>
          <w:sz w:val="84"/>
          <w:szCs w:val="84"/>
          <w:u w:val="single"/>
        </w:rPr>
      </w:pPr>
    </w:p>
    <w:p w:rsidR="000A66CB" w:rsidRDefault="000A66CB">
      <w:pPr>
        <w:rPr>
          <w:sz w:val="84"/>
          <w:szCs w:val="84"/>
          <w:u w:val="single"/>
        </w:rPr>
      </w:pPr>
    </w:p>
    <w:p w:rsidR="000A66CB" w:rsidRDefault="000A66CB">
      <w:pPr>
        <w:rPr>
          <w:sz w:val="84"/>
          <w:szCs w:val="84"/>
          <w:u w:val="single"/>
        </w:rPr>
      </w:pPr>
    </w:p>
    <w:p w:rsidR="000A66CB" w:rsidRDefault="000A66CB">
      <w:pPr>
        <w:rPr>
          <w:rFonts w:asciiTheme="majorEastAsia" w:eastAsiaTheme="majorEastAsia" w:hAnsiTheme="majorEastAsia" w:cstheme="majorEastAsia"/>
          <w:sz w:val="52"/>
          <w:szCs w:val="52"/>
          <w:u w:val="single"/>
        </w:rPr>
      </w:pPr>
    </w:p>
    <w:p w:rsidR="000A66CB" w:rsidRDefault="00EC2C5E">
      <w:pPr>
        <w:jc w:val="center"/>
        <w:rPr>
          <w:rFonts w:asciiTheme="majorEastAsia" w:eastAsiaTheme="majorEastAsia" w:hAnsiTheme="majorEastAsia" w:cstheme="majorEastAsia"/>
          <w:sz w:val="52"/>
          <w:szCs w:val="52"/>
        </w:rPr>
      </w:pPr>
      <w:r>
        <w:rPr>
          <w:rFonts w:asciiTheme="majorEastAsia" w:eastAsiaTheme="majorEastAsia" w:hAnsiTheme="majorEastAsia" w:cstheme="majorEastAsia" w:hint="eastAsia"/>
          <w:sz w:val="52"/>
          <w:szCs w:val="52"/>
        </w:rPr>
        <w:t>202</w:t>
      </w:r>
      <w:r>
        <w:rPr>
          <w:rFonts w:asciiTheme="majorEastAsia" w:eastAsiaTheme="majorEastAsia" w:hAnsiTheme="majorEastAsia" w:cstheme="majorEastAsia" w:hint="eastAsia"/>
          <w:sz w:val="52"/>
          <w:szCs w:val="52"/>
        </w:rPr>
        <w:t>1</w:t>
      </w:r>
      <w:r>
        <w:rPr>
          <w:rFonts w:asciiTheme="majorEastAsia" w:eastAsiaTheme="majorEastAsia" w:hAnsiTheme="majorEastAsia" w:cstheme="majorEastAsia" w:hint="eastAsia"/>
          <w:sz w:val="52"/>
          <w:szCs w:val="52"/>
        </w:rPr>
        <w:t>年</w:t>
      </w:r>
    </w:p>
    <w:p w:rsidR="000A66CB" w:rsidRDefault="00EC2C5E">
      <w:pPr>
        <w:jc w:val="center"/>
        <w:rPr>
          <w:rFonts w:asciiTheme="majorEastAsia" w:eastAsiaTheme="majorEastAsia" w:hAnsiTheme="majorEastAsia" w:cstheme="majorEastAsia"/>
          <w:sz w:val="52"/>
          <w:szCs w:val="52"/>
        </w:rPr>
      </w:pPr>
      <w:r>
        <w:rPr>
          <w:rFonts w:asciiTheme="majorEastAsia" w:eastAsiaTheme="majorEastAsia" w:hAnsiTheme="majorEastAsia" w:cstheme="majorEastAsia" w:hint="eastAsia"/>
          <w:sz w:val="52"/>
          <w:szCs w:val="52"/>
        </w:rPr>
        <w:t>中共三亚市天涯区委组织部</w:t>
      </w:r>
    </w:p>
    <w:p w:rsidR="000A66CB" w:rsidRDefault="00EC2C5E">
      <w:pPr>
        <w:jc w:val="center"/>
        <w:rPr>
          <w:rFonts w:asciiTheme="majorEastAsia" w:eastAsiaTheme="majorEastAsia" w:hAnsiTheme="majorEastAsia" w:cstheme="majorEastAsia"/>
          <w:sz w:val="52"/>
          <w:szCs w:val="52"/>
        </w:rPr>
      </w:pPr>
      <w:r>
        <w:rPr>
          <w:rFonts w:asciiTheme="majorEastAsia" w:eastAsiaTheme="majorEastAsia" w:hAnsiTheme="majorEastAsia" w:cstheme="majorEastAsia" w:hint="eastAsia"/>
          <w:sz w:val="52"/>
          <w:szCs w:val="52"/>
        </w:rPr>
        <w:t>本级单位</w:t>
      </w:r>
      <w:r>
        <w:rPr>
          <w:rFonts w:asciiTheme="majorEastAsia" w:eastAsiaTheme="majorEastAsia" w:hAnsiTheme="majorEastAsia" w:cstheme="majorEastAsia" w:hint="eastAsia"/>
          <w:sz w:val="52"/>
          <w:szCs w:val="52"/>
        </w:rPr>
        <w:t>预算</w:t>
      </w:r>
    </w:p>
    <w:p w:rsidR="000A66CB" w:rsidRDefault="000A66CB">
      <w:pPr>
        <w:ind w:firstLine="1680"/>
        <w:jc w:val="center"/>
        <w:rPr>
          <w:sz w:val="84"/>
          <w:szCs w:val="84"/>
        </w:rPr>
      </w:pPr>
    </w:p>
    <w:p w:rsidR="000A66CB" w:rsidRDefault="000A66CB">
      <w:pPr>
        <w:ind w:firstLine="1680"/>
        <w:jc w:val="center"/>
        <w:rPr>
          <w:sz w:val="84"/>
          <w:szCs w:val="84"/>
        </w:rPr>
      </w:pPr>
    </w:p>
    <w:p w:rsidR="000A66CB" w:rsidRDefault="000A66CB">
      <w:pPr>
        <w:ind w:firstLine="1680"/>
        <w:jc w:val="center"/>
        <w:rPr>
          <w:sz w:val="84"/>
          <w:szCs w:val="84"/>
        </w:rPr>
      </w:pPr>
    </w:p>
    <w:p w:rsidR="000A66CB" w:rsidRDefault="000A66CB">
      <w:pPr>
        <w:rPr>
          <w:sz w:val="84"/>
          <w:szCs w:val="84"/>
        </w:rPr>
      </w:pPr>
    </w:p>
    <w:p w:rsidR="000A66CB" w:rsidRDefault="000A66CB">
      <w:pPr>
        <w:rPr>
          <w:sz w:val="84"/>
          <w:szCs w:val="84"/>
        </w:rPr>
      </w:pPr>
    </w:p>
    <w:p w:rsidR="000A66CB" w:rsidRDefault="00EC2C5E">
      <w:pPr>
        <w:jc w:val="center"/>
        <w:rPr>
          <w:rFonts w:ascii="黑体" w:eastAsia="黑体" w:hAnsi="黑体"/>
          <w:sz w:val="52"/>
          <w:szCs w:val="52"/>
        </w:rPr>
      </w:pPr>
      <w:r>
        <w:rPr>
          <w:rFonts w:ascii="黑体" w:eastAsia="黑体" w:hAnsi="黑体" w:hint="eastAsia"/>
          <w:sz w:val="52"/>
          <w:szCs w:val="52"/>
        </w:rPr>
        <w:lastRenderedPageBreak/>
        <w:t>目录</w:t>
      </w:r>
    </w:p>
    <w:p w:rsidR="000A66CB" w:rsidRDefault="00EC2C5E">
      <w:pPr>
        <w:pStyle w:val="1"/>
        <w:numPr>
          <w:ilvl w:val="0"/>
          <w:numId w:val="1"/>
        </w:numPr>
        <w:ind w:firstLineChars="0"/>
        <w:jc w:val="left"/>
        <w:rPr>
          <w:rFonts w:ascii="黑体" w:eastAsia="黑体" w:hAnsi="黑体"/>
          <w:sz w:val="32"/>
          <w:szCs w:val="32"/>
        </w:rPr>
      </w:pPr>
      <w:r>
        <w:rPr>
          <w:rFonts w:ascii="黑体" w:eastAsia="黑体" w:hAnsi="黑体" w:hint="eastAsia"/>
          <w:sz w:val="32"/>
          <w:szCs w:val="32"/>
        </w:rPr>
        <w:t>中共三亚市天涯区委组织部概况</w:t>
      </w:r>
    </w:p>
    <w:p w:rsidR="000A66CB" w:rsidRDefault="00EC2C5E">
      <w:pPr>
        <w:pStyle w:val="1"/>
        <w:numPr>
          <w:ilvl w:val="0"/>
          <w:numId w:val="2"/>
        </w:numPr>
        <w:ind w:firstLineChars="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部门主要职能</w:t>
      </w:r>
    </w:p>
    <w:p w:rsidR="000A66CB" w:rsidRDefault="00EC2C5E">
      <w:pPr>
        <w:pStyle w:val="1"/>
        <w:numPr>
          <w:ilvl w:val="0"/>
          <w:numId w:val="2"/>
        </w:numPr>
        <w:ind w:firstLineChars="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部门预算单位构成</w:t>
      </w:r>
    </w:p>
    <w:p w:rsidR="000A66CB" w:rsidRDefault="00EC2C5E">
      <w:pPr>
        <w:pStyle w:val="1"/>
        <w:numPr>
          <w:ilvl w:val="0"/>
          <w:numId w:val="1"/>
        </w:numPr>
        <w:ind w:firstLineChars="0"/>
        <w:jc w:val="left"/>
        <w:rPr>
          <w:rFonts w:ascii="黑体" w:eastAsia="黑体" w:hAnsi="黑体"/>
          <w:sz w:val="32"/>
          <w:szCs w:val="32"/>
        </w:rPr>
      </w:pPr>
      <w:r>
        <w:rPr>
          <w:rFonts w:ascii="黑体" w:eastAsia="黑体" w:hAnsi="黑体" w:hint="eastAsia"/>
          <w:sz w:val="32"/>
          <w:szCs w:val="32"/>
        </w:rPr>
        <w:t>中共三亚市天涯区委组织部</w:t>
      </w:r>
      <w:r>
        <w:rPr>
          <w:rFonts w:ascii="黑体" w:eastAsia="黑体" w:hAnsi="黑体" w:hint="eastAsia"/>
          <w:sz w:val="32"/>
          <w:szCs w:val="32"/>
        </w:rPr>
        <w:t>本级</w:t>
      </w:r>
      <w:r>
        <w:rPr>
          <w:rFonts w:ascii="仿宋_GB2312" w:eastAsia="仿宋_GB2312" w:hAnsi="黑体" w:cs="仿宋_GB2312" w:hint="eastAsia"/>
          <w:sz w:val="32"/>
          <w:szCs w:val="32"/>
        </w:rPr>
        <w:t>202</w:t>
      </w:r>
      <w:r>
        <w:rPr>
          <w:rFonts w:ascii="仿宋_GB2312" w:eastAsia="仿宋_GB2312" w:hAnsi="黑体" w:cs="仿宋_GB2312" w:hint="eastAsia"/>
          <w:sz w:val="32"/>
          <w:szCs w:val="32"/>
        </w:rPr>
        <w:t>1</w:t>
      </w:r>
      <w:r>
        <w:rPr>
          <w:rFonts w:ascii="黑体" w:eastAsia="黑体" w:hAnsi="黑体" w:hint="eastAsia"/>
          <w:sz w:val="32"/>
          <w:szCs w:val="32"/>
        </w:rPr>
        <w:t>年</w:t>
      </w:r>
      <w:r>
        <w:rPr>
          <w:rFonts w:ascii="黑体" w:eastAsia="黑体" w:hAnsi="黑体" w:hint="eastAsia"/>
          <w:sz w:val="32"/>
          <w:szCs w:val="32"/>
        </w:rPr>
        <w:t>单位</w:t>
      </w:r>
      <w:r>
        <w:rPr>
          <w:rFonts w:ascii="黑体" w:eastAsia="黑体" w:hAnsi="黑体" w:hint="eastAsia"/>
          <w:sz w:val="32"/>
          <w:szCs w:val="32"/>
        </w:rPr>
        <w:t>预算表</w:t>
      </w:r>
    </w:p>
    <w:p w:rsidR="000A66CB" w:rsidRDefault="00EC2C5E">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财政拨款收支总表</w:t>
      </w:r>
    </w:p>
    <w:p w:rsidR="000A66CB" w:rsidRDefault="00EC2C5E">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一般公共预算支出表</w:t>
      </w:r>
    </w:p>
    <w:p w:rsidR="000A66CB" w:rsidRDefault="00EC2C5E">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一般公共预算基本支出表</w:t>
      </w:r>
    </w:p>
    <w:p w:rsidR="000A66CB" w:rsidRDefault="00EC2C5E">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一般公共预算“三公”经费支出表</w:t>
      </w:r>
    </w:p>
    <w:p w:rsidR="000A66CB" w:rsidRDefault="00EC2C5E">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政府性基金预算支出表。</w:t>
      </w:r>
    </w:p>
    <w:p w:rsidR="000A66CB" w:rsidRDefault="00EC2C5E">
      <w:pPr>
        <w:pStyle w:val="1"/>
        <w:numPr>
          <w:ilvl w:val="0"/>
          <w:numId w:val="3"/>
        </w:numPr>
        <w:ind w:firstLineChars="0"/>
        <w:rPr>
          <w:rFonts w:ascii="黑体" w:eastAsia="黑体" w:hAnsi="黑体"/>
          <w:sz w:val="32"/>
          <w:szCs w:val="32"/>
        </w:rPr>
      </w:pPr>
      <w:r>
        <w:rPr>
          <w:rFonts w:ascii="仿宋_GB2312" w:eastAsia="仿宋_GB2312" w:hAnsi="仿宋_GB2312" w:cs="仿宋_GB2312" w:hint="eastAsia"/>
          <w:sz w:val="32"/>
          <w:szCs w:val="32"/>
        </w:rPr>
        <w:t>政府性基金预算“三公”经费支出表</w:t>
      </w:r>
    </w:p>
    <w:p w:rsidR="000A66CB" w:rsidRDefault="00EC2C5E">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收支总表</w:t>
      </w:r>
    </w:p>
    <w:p w:rsidR="000A66CB" w:rsidRDefault="00EC2C5E">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收入总表</w:t>
      </w:r>
    </w:p>
    <w:p w:rsidR="000A66CB" w:rsidRDefault="00EC2C5E">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支出总表</w:t>
      </w:r>
    </w:p>
    <w:p w:rsidR="000A66CB" w:rsidRDefault="00EC2C5E">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项目支出绩效信息表</w:t>
      </w:r>
    </w:p>
    <w:p w:rsidR="000A66CB" w:rsidRDefault="00EC2C5E">
      <w:pPr>
        <w:pStyle w:val="1"/>
        <w:ind w:firstLineChars="0" w:firstLine="0"/>
        <w:jc w:val="left"/>
        <w:rPr>
          <w:rFonts w:ascii="黑体" w:eastAsia="黑体" w:hAnsi="黑体"/>
          <w:sz w:val="32"/>
          <w:szCs w:val="32"/>
        </w:rPr>
      </w:pPr>
      <w:r>
        <w:rPr>
          <w:rFonts w:ascii="仿宋_GB2312" w:eastAsia="仿宋_GB2312" w:hAnsi="仿宋_GB2312" w:cs="仿宋_GB2312" w:hint="eastAsia"/>
          <w:sz w:val="32"/>
          <w:szCs w:val="32"/>
        </w:rPr>
        <w:t>十一、省级财力安排的专项转移支付预算表</w:t>
      </w:r>
    </w:p>
    <w:p w:rsidR="000A66CB" w:rsidRDefault="00EC2C5E">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中共三亚市天涯区委组织部</w:t>
      </w:r>
      <w:r>
        <w:rPr>
          <w:rFonts w:ascii="黑体" w:eastAsia="黑体" w:hAnsi="黑体" w:hint="eastAsia"/>
          <w:sz w:val="32"/>
          <w:szCs w:val="32"/>
        </w:rPr>
        <w:t>本级</w:t>
      </w:r>
      <w:r>
        <w:rPr>
          <w:rFonts w:ascii="仿宋_GB2312" w:eastAsia="仿宋_GB2312" w:hAnsi="黑体" w:cs="仿宋_GB2312" w:hint="eastAsia"/>
          <w:sz w:val="32"/>
          <w:szCs w:val="32"/>
        </w:rPr>
        <w:t>202</w:t>
      </w:r>
      <w:r>
        <w:rPr>
          <w:rFonts w:ascii="仿宋_GB2312" w:eastAsia="仿宋_GB2312" w:hAnsi="黑体" w:cs="仿宋_GB2312" w:hint="eastAsia"/>
          <w:sz w:val="32"/>
          <w:szCs w:val="32"/>
        </w:rPr>
        <w:t>1</w:t>
      </w:r>
      <w:r>
        <w:rPr>
          <w:rFonts w:ascii="黑体" w:eastAsia="黑体" w:hAnsi="黑体" w:hint="eastAsia"/>
          <w:sz w:val="32"/>
          <w:szCs w:val="32"/>
        </w:rPr>
        <w:t>年</w:t>
      </w:r>
      <w:r>
        <w:rPr>
          <w:rFonts w:ascii="黑体" w:eastAsia="黑体" w:hAnsi="黑体" w:hint="eastAsia"/>
          <w:sz w:val="32"/>
          <w:szCs w:val="32"/>
        </w:rPr>
        <w:t>单位</w:t>
      </w:r>
      <w:r>
        <w:rPr>
          <w:rFonts w:ascii="黑体" w:eastAsia="黑体" w:hAnsi="黑体" w:hint="eastAsia"/>
          <w:sz w:val="32"/>
          <w:szCs w:val="32"/>
        </w:rPr>
        <w:t>预算情况说明</w:t>
      </w:r>
    </w:p>
    <w:p w:rsidR="000A66CB" w:rsidRDefault="00EC2C5E">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 xml:space="preserve">   </w:t>
      </w:r>
      <w:r>
        <w:rPr>
          <w:rFonts w:ascii="黑体" w:eastAsia="黑体" w:hAnsi="黑体" w:hint="eastAsia"/>
          <w:sz w:val="32"/>
          <w:szCs w:val="32"/>
        </w:rPr>
        <w:t>名词解释</w:t>
      </w:r>
    </w:p>
    <w:p w:rsidR="000A66CB" w:rsidRDefault="000A66CB">
      <w:pPr>
        <w:pStyle w:val="1"/>
        <w:ind w:left="1320" w:firstLineChars="0" w:firstLine="0"/>
        <w:jc w:val="left"/>
        <w:rPr>
          <w:rFonts w:ascii="黑体" w:eastAsia="黑体" w:hAnsi="黑体"/>
          <w:sz w:val="32"/>
          <w:szCs w:val="32"/>
        </w:rPr>
      </w:pPr>
    </w:p>
    <w:p w:rsidR="000A66CB" w:rsidRDefault="000A66CB">
      <w:pPr>
        <w:pStyle w:val="1"/>
        <w:ind w:firstLineChars="0" w:firstLine="0"/>
        <w:jc w:val="left"/>
        <w:rPr>
          <w:rFonts w:ascii="黑体" w:eastAsia="黑体" w:hAnsi="黑体"/>
          <w:sz w:val="32"/>
          <w:szCs w:val="32"/>
        </w:rPr>
      </w:pPr>
    </w:p>
    <w:p w:rsidR="000A66CB" w:rsidRDefault="00EC2C5E">
      <w:pPr>
        <w:pStyle w:val="1"/>
        <w:numPr>
          <w:ilvl w:val="0"/>
          <w:numId w:val="4"/>
        </w:numPr>
        <w:ind w:firstLineChars="0"/>
        <w:jc w:val="center"/>
        <w:rPr>
          <w:rFonts w:ascii="仿宋_GB2312" w:eastAsia="仿宋_GB2312" w:hAnsi="仿宋_GB2312" w:cs="仿宋_GB2312"/>
          <w:sz w:val="32"/>
          <w:szCs w:val="32"/>
        </w:rPr>
      </w:pPr>
      <w:r>
        <w:rPr>
          <w:rFonts w:ascii="黑体" w:eastAsia="黑体" w:hAnsi="黑体" w:hint="eastAsia"/>
          <w:sz w:val="32"/>
          <w:szCs w:val="32"/>
        </w:rPr>
        <w:lastRenderedPageBreak/>
        <w:t>中共三亚市天涯区委组织部概况</w:t>
      </w:r>
    </w:p>
    <w:p w:rsidR="000A66CB" w:rsidRDefault="000A66CB">
      <w:pPr>
        <w:jc w:val="left"/>
        <w:rPr>
          <w:rFonts w:ascii="仿宋_GB2312" w:eastAsia="仿宋_GB2312" w:hAnsi="仿宋_GB2312" w:cs="仿宋_GB2312"/>
          <w:sz w:val="32"/>
          <w:szCs w:val="32"/>
        </w:rPr>
      </w:pPr>
    </w:p>
    <w:p w:rsidR="000A66CB" w:rsidRDefault="00EC2C5E">
      <w:pPr>
        <w:pStyle w:val="1"/>
        <w:ind w:firstLineChars="0" w:firstLine="0"/>
        <w:jc w:val="left"/>
        <w:rPr>
          <w:rFonts w:ascii="黑体" w:eastAsia="黑体" w:hAnsi="黑体" w:cs="仿宋_GB2312"/>
          <w:sz w:val="32"/>
          <w:szCs w:val="32"/>
        </w:rPr>
      </w:pPr>
      <w:r>
        <w:rPr>
          <w:rFonts w:ascii="黑体" w:eastAsia="黑体" w:hAnsi="黑体" w:hint="eastAsia"/>
          <w:sz w:val="32"/>
          <w:szCs w:val="32"/>
          <w:shd w:val="clear" w:color="auto" w:fill="FFFFFF"/>
        </w:rPr>
        <w:t xml:space="preserve">   </w:t>
      </w:r>
      <w:r>
        <w:rPr>
          <w:rFonts w:ascii="黑体" w:eastAsia="黑体" w:hAnsi="黑体" w:hint="eastAsia"/>
          <w:sz w:val="32"/>
          <w:szCs w:val="32"/>
          <w:shd w:val="clear" w:color="auto" w:fill="FFFFFF"/>
        </w:rPr>
        <w:t>一、主要基本职责</w:t>
      </w:r>
    </w:p>
    <w:p w:rsidR="000A66CB" w:rsidRDefault="00EC2C5E">
      <w:pPr>
        <w:pStyle w:val="1"/>
        <w:ind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我单位的职能是根据《中共三亚市天涯区委办公室关于印发</w:t>
      </w:r>
      <w:r>
        <w:rPr>
          <w:rFonts w:ascii="仿宋_GB2312" w:eastAsia="仿宋_GB2312" w:hAnsi="仿宋_GB2312" w:cs="仿宋_GB2312" w:hint="eastAsia"/>
          <w:sz w:val="32"/>
          <w:szCs w:val="32"/>
          <w:shd w:val="clear" w:color="auto" w:fill="FFFFFF"/>
        </w:rPr>
        <w:t>&lt;</w:t>
      </w:r>
      <w:r>
        <w:rPr>
          <w:rFonts w:ascii="仿宋_GB2312" w:eastAsia="仿宋_GB2312" w:hAnsi="仿宋_GB2312" w:cs="仿宋_GB2312" w:hint="eastAsia"/>
          <w:sz w:val="32"/>
          <w:szCs w:val="32"/>
          <w:shd w:val="clear" w:color="auto" w:fill="FFFFFF"/>
        </w:rPr>
        <w:t>中共三亚市天涯区委组织部职能配置、内设机构和人员编制规定</w:t>
      </w:r>
      <w:r>
        <w:rPr>
          <w:rFonts w:ascii="仿宋_GB2312" w:eastAsia="仿宋_GB2312" w:hAnsi="仿宋_GB2312" w:cs="仿宋_GB2312" w:hint="eastAsia"/>
          <w:sz w:val="32"/>
          <w:szCs w:val="32"/>
          <w:shd w:val="clear" w:color="auto" w:fill="FFFFFF"/>
        </w:rPr>
        <w:t>&gt;</w:t>
      </w:r>
      <w:r>
        <w:rPr>
          <w:rFonts w:ascii="仿宋_GB2312" w:eastAsia="仿宋_GB2312" w:hAnsi="仿宋_GB2312" w:cs="仿宋_GB2312" w:hint="eastAsia"/>
          <w:sz w:val="32"/>
          <w:szCs w:val="32"/>
          <w:shd w:val="clear" w:color="auto" w:fill="FFFFFF"/>
        </w:rPr>
        <w:t>的通知》（天委办</w:t>
      </w:r>
      <w:r>
        <w:rPr>
          <w:rFonts w:ascii="仿宋_GB2312" w:eastAsia="仿宋_GB2312" w:hAnsi="仿宋_GB2312" w:cs="仿宋_GB2312" w:hint="eastAsia"/>
          <w:sz w:val="32"/>
          <w:szCs w:val="32"/>
          <w:shd w:val="clear" w:color="auto" w:fill="FFFFFF"/>
        </w:rPr>
        <w:t>[2019]34</w:t>
      </w:r>
      <w:r>
        <w:rPr>
          <w:rFonts w:ascii="仿宋_GB2312" w:eastAsia="仿宋_GB2312" w:hAnsi="仿宋_GB2312" w:cs="仿宋_GB2312" w:hint="eastAsia"/>
          <w:sz w:val="32"/>
          <w:szCs w:val="32"/>
          <w:shd w:val="clear" w:color="auto" w:fill="FFFFFF"/>
        </w:rPr>
        <w:t>号）文件明确的。属于保密文件，故我单位主要基本职能略。</w:t>
      </w:r>
    </w:p>
    <w:p w:rsidR="000A66CB" w:rsidRDefault="00EC2C5E">
      <w:pPr>
        <w:pStyle w:val="1"/>
        <w:ind w:firstLineChars="0" w:firstLine="0"/>
        <w:jc w:val="left"/>
        <w:rPr>
          <w:rFonts w:ascii="黑体" w:eastAsia="黑体" w:hAnsi="黑体" w:cs="仿宋_GB2312"/>
          <w:sz w:val="32"/>
          <w:szCs w:val="32"/>
        </w:rPr>
      </w:pPr>
      <w:r>
        <w:rPr>
          <w:rFonts w:ascii="黑体" w:eastAsia="黑体" w:hAnsi="黑体" w:cs="仿宋_GB2312" w:hint="eastAsia"/>
          <w:sz w:val="32"/>
          <w:szCs w:val="32"/>
        </w:rPr>
        <w:t xml:space="preserve">    </w:t>
      </w:r>
      <w:r>
        <w:rPr>
          <w:rFonts w:ascii="黑体" w:eastAsia="黑体" w:hAnsi="黑体" w:cs="仿宋_GB2312" w:hint="eastAsia"/>
          <w:sz w:val="32"/>
          <w:szCs w:val="32"/>
        </w:rPr>
        <w:t>二、部门预算单位构成</w:t>
      </w:r>
    </w:p>
    <w:p w:rsidR="000A66CB" w:rsidRDefault="00EC2C5E">
      <w:pPr>
        <w:rPr>
          <w:rFonts w:ascii="仿宋_GB2312" w:eastAsia="仿宋_GB2312" w:hAnsi="仿宋" w:cs="宋体"/>
          <w:bCs/>
          <w:color w:val="000000"/>
          <w:kern w:val="0"/>
          <w:sz w:val="32"/>
          <w:szCs w:val="30"/>
        </w:rPr>
      </w:pPr>
      <w:r>
        <w:rPr>
          <w:rFonts w:ascii="仿宋_GB2312" w:eastAsia="仿宋_GB2312" w:hAnsi="仿宋" w:cs="宋体" w:hint="eastAsia"/>
          <w:bCs/>
          <w:color w:val="000000"/>
          <w:kern w:val="0"/>
          <w:sz w:val="32"/>
          <w:szCs w:val="30"/>
        </w:rPr>
        <w:t>无</w:t>
      </w:r>
    </w:p>
    <w:p w:rsidR="000A66CB" w:rsidRDefault="00EC2C5E">
      <w:pPr>
        <w:rPr>
          <w:rFonts w:ascii="黑体" w:eastAsia="黑体" w:hAnsi="黑体"/>
          <w:sz w:val="32"/>
          <w:szCs w:val="32"/>
        </w:rPr>
      </w:pPr>
      <w:r>
        <w:rPr>
          <w:rFonts w:ascii="黑体" w:eastAsia="黑体" w:hAnsi="黑体" w:hint="eastAsia"/>
          <w:sz w:val="32"/>
          <w:szCs w:val="32"/>
        </w:rPr>
        <w:t>第二部分</w:t>
      </w:r>
      <w:r>
        <w:rPr>
          <w:rFonts w:ascii="黑体" w:eastAsia="黑体" w:hAnsi="黑体" w:hint="eastAsia"/>
          <w:sz w:val="32"/>
          <w:szCs w:val="32"/>
        </w:rPr>
        <w:t xml:space="preserve"> </w:t>
      </w:r>
      <w:r>
        <w:rPr>
          <w:rFonts w:ascii="黑体" w:eastAsia="黑体" w:hAnsi="黑体" w:hint="eastAsia"/>
          <w:sz w:val="32"/>
          <w:szCs w:val="32"/>
        </w:rPr>
        <w:t>中共三亚市天涯区委组织部</w:t>
      </w:r>
      <w:r>
        <w:rPr>
          <w:rFonts w:ascii="黑体" w:eastAsia="黑体" w:hAnsi="黑体" w:hint="eastAsia"/>
          <w:sz w:val="32"/>
          <w:szCs w:val="32"/>
        </w:rPr>
        <w:t>202</w:t>
      </w:r>
      <w:r>
        <w:rPr>
          <w:rFonts w:ascii="黑体" w:eastAsia="黑体" w:hAnsi="黑体" w:hint="eastAsia"/>
          <w:sz w:val="32"/>
          <w:szCs w:val="32"/>
        </w:rPr>
        <w:t>1</w:t>
      </w:r>
      <w:r>
        <w:rPr>
          <w:rFonts w:ascii="黑体" w:eastAsia="黑体" w:hAnsi="黑体" w:hint="eastAsia"/>
          <w:sz w:val="32"/>
          <w:szCs w:val="32"/>
        </w:rPr>
        <w:t>年预算表</w:t>
      </w:r>
    </w:p>
    <w:p w:rsidR="000A66CB" w:rsidRDefault="000A66CB">
      <w:pPr>
        <w:ind w:left="800"/>
        <w:jc w:val="left"/>
        <w:rPr>
          <w:rFonts w:ascii="黑体" w:eastAsia="黑体" w:hAnsi="黑体"/>
          <w:sz w:val="32"/>
          <w:szCs w:val="32"/>
        </w:rPr>
      </w:pPr>
    </w:p>
    <w:p w:rsidR="000A66CB" w:rsidRDefault="00EC2C5E">
      <w:pPr>
        <w:ind w:left="800"/>
        <w:jc w:val="center"/>
        <w:rPr>
          <w:rFonts w:ascii="仿宋_GB2312" w:eastAsia="仿宋_GB2312" w:hAnsi="黑体"/>
          <w:b/>
          <w:sz w:val="32"/>
          <w:szCs w:val="32"/>
        </w:rPr>
      </w:pPr>
      <w:r>
        <w:rPr>
          <w:rFonts w:ascii="仿宋_GB2312" w:eastAsia="仿宋_GB2312" w:hAnsi="黑体" w:hint="eastAsia"/>
          <w:b/>
          <w:sz w:val="32"/>
          <w:szCs w:val="32"/>
        </w:rPr>
        <w:t>（此部分内容即为</w:t>
      </w:r>
      <w:r>
        <w:rPr>
          <w:rFonts w:ascii="仿宋_GB2312" w:eastAsia="仿宋_GB2312" w:hAnsi="黑体" w:hint="eastAsia"/>
          <w:b/>
          <w:sz w:val="32"/>
          <w:szCs w:val="32"/>
        </w:rPr>
        <w:t>单位</w:t>
      </w:r>
      <w:r>
        <w:rPr>
          <w:rFonts w:ascii="仿宋_GB2312" w:eastAsia="仿宋_GB2312" w:hAnsi="黑体" w:hint="eastAsia"/>
          <w:b/>
          <w:sz w:val="32"/>
          <w:szCs w:val="32"/>
        </w:rPr>
        <w:t>预算公开表）</w:t>
      </w:r>
    </w:p>
    <w:p w:rsidR="000A66CB" w:rsidRDefault="000A66CB">
      <w:pPr>
        <w:ind w:firstLine="640"/>
        <w:rPr>
          <w:rFonts w:ascii="仿宋_GB2312" w:eastAsia="仿宋_GB2312" w:hAnsi="仿宋_GB2312" w:cs="仿宋_GB2312"/>
          <w:sz w:val="32"/>
          <w:szCs w:val="32"/>
        </w:rPr>
      </w:pPr>
    </w:p>
    <w:p w:rsidR="000A66CB" w:rsidRDefault="00EC2C5E">
      <w:pPr>
        <w:jc w:val="center"/>
        <w:rPr>
          <w:rFonts w:ascii="黑体" w:eastAsia="黑体" w:hAnsi="黑体"/>
          <w:sz w:val="32"/>
          <w:szCs w:val="32"/>
        </w:rPr>
      </w:pPr>
      <w:r>
        <w:rPr>
          <w:rFonts w:ascii="黑体" w:eastAsia="黑体" w:hAnsi="黑体" w:hint="eastAsia"/>
          <w:sz w:val="32"/>
          <w:szCs w:val="32"/>
        </w:rPr>
        <w:t>第三部分</w:t>
      </w:r>
      <w:r>
        <w:rPr>
          <w:rFonts w:ascii="黑体" w:eastAsia="黑体" w:hAnsi="黑体" w:hint="eastAsia"/>
          <w:sz w:val="32"/>
          <w:szCs w:val="32"/>
        </w:rPr>
        <w:t xml:space="preserve">   </w:t>
      </w:r>
      <w:r>
        <w:rPr>
          <w:rFonts w:ascii="黑体" w:eastAsia="黑体" w:hAnsi="黑体" w:hint="eastAsia"/>
          <w:sz w:val="32"/>
          <w:szCs w:val="32"/>
        </w:rPr>
        <w:t>中共三亚市天涯区委组织部</w:t>
      </w:r>
      <w:r>
        <w:rPr>
          <w:rFonts w:ascii="黑体" w:eastAsia="黑体" w:hAnsi="黑体" w:hint="eastAsia"/>
          <w:sz w:val="32"/>
          <w:szCs w:val="32"/>
        </w:rPr>
        <w:t>本级</w:t>
      </w:r>
      <w:r>
        <w:rPr>
          <w:rFonts w:ascii="黑体" w:eastAsia="黑体" w:hAnsi="黑体" w:hint="eastAsia"/>
          <w:sz w:val="32"/>
          <w:szCs w:val="32"/>
        </w:rPr>
        <w:t>202</w:t>
      </w:r>
      <w:r>
        <w:rPr>
          <w:rFonts w:ascii="黑体" w:eastAsia="黑体" w:hAnsi="黑体" w:hint="eastAsia"/>
          <w:sz w:val="32"/>
          <w:szCs w:val="32"/>
        </w:rPr>
        <w:t>1</w:t>
      </w:r>
      <w:r>
        <w:rPr>
          <w:rFonts w:ascii="黑体" w:eastAsia="黑体" w:hAnsi="黑体" w:hint="eastAsia"/>
          <w:sz w:val="32"/>
          <w:szCs w:val="32"/>
        </w:rPr>
        <w:t>年</w:t>
      </w:r>
    </w:p>
    <w:p w:rsidR="000A66CB" w:rsidRDefault="00EC2C5E">
      <w:pPr>
        <w:jc w:val="center"/>
        <w:rPr>
          <w:rFonts w:ascii="黑体" w:eastAsia="黑体" w:hAnsi="黑体"/>
          <w:sz w:val="32"/>
          <w:szCs w:val="32"/>
        </w:rPr>
      </w:pPr>
      <w:r>
        <w:rPr>
          <w:rFonts w:ascii="黑体" w:eastAsia="黑体" w:hAnsi="黑体" w:hint="eastAsia"/>
          <w:sz w:val="32"/>
          <w:szCs w:val="32"/>
        </w:rPr>
        <w:t>单位</w:t>
      </w:r>
      <w:r>
        <w:rPr>
          <w:rFonts w:ascii="黑体" w:eastAsia="黑体" w:hAnsi="黑体" w:hint="eastAsia"/>
          <w:sz w:val="32"/>
          <w:szCs w:val="32"/>
        </w:rPr>
        <w:t>预算情况说明</w:t>
      </w:r>
    </w:p>
    <w:p w:rsidR="000A66CB" w:rsidRDefault="000A66CB">
      <w:pPr>
        <w:jc w:val="center"/>
        <w:rPr>
          <w:rFonts w:ascii="黑体" w:eastAsia="黑体" w:hAnsi="黑体"/>
          <w:sz w:val="32"/>
          <w:szCs w:val="32"/>
        </w:rPr>
      </w:pPr>
    </w:p>
    <w:p w:rsidR="000A66CB" w:rsidRDefault="00EC2C5E">
      <w:pPr>
        <w:ind w:firstLineChars="200" w:firstLine="640"/>
        <w:jc w:val="left"/>
        <w:rPr>
          <w:rFonts w:ascii="黑体" w:eastAsia="黑体" w:hAnsi="黑体"/>
          <w:sz w:val="32"/>
          <w:szCs w:val="32"/>
        </w:rPr>
      </w:pPr>
      <w:r>
        <w:rPr>
          <w:rFonts w:ascii="黑体" w:eastAsia="黑体" w:hAnsi="黑体" w:hint="eastAsia"/>
          <w:sz w:val="32"/>
          <w:szCs w:val="32"/>
        </w:rPr>
        <w:t>一、关于中共三亚市天涯区委组织部</w:t>
      </w:r>
      <w:r>
        <w:rPr>
          <w:rFonts w:ascii="黑体" w:eastAsia="黑体" w:hAnsi="黑体" w:hint="eastAsia"/>
          <w:sz w:val="32"/>
          <w:szCs w:val="32"/>
        </w:rPr>
        <w:t>本级</w:t>
      </w:r>
      <w:r>
        <w:rPr>
          <w:rFonts w:ascii="黑体" w:eastAsia="黑体" w:hAnsi="黑体" w:hint="eastAsia"/>
          <w:sz w:val="32"/>
          <w:szCs w:val="32"/>
        </w:rPr>
        <w:t>202</w:t>
      </w:r>
      <w:r>
        <w:rPr>
          <w:rFonts w:ascii="黑体" w:eastAsia="黑体" w:hAnsi="黑体" w:hint="eastAsia"/>
          <w:sz w:val="32"/>
          <w:szCs w:val="32"/>
        </w:rPr>
        <w:t>1</w:t>
      </w:r>
      <w:r>
        <w:rPr>
          <w:rFonts w:ascii="黑体" w:eastAsia="黑体" w:hAnsi="黑体" w:hint="eastAsia"/>
          <w:sz w:val="32"/>
          <w:szCs w:val="32"/>
        </w:rPr>
        <w:t>年财政拨款收支预算情况的总体说明</w:t>
      </w:r>
    </w:p>
    <w:p w:rsidR="000A66CB" w:rsidRDefault="00EC2C5E">
      <w:pPr>
        <w:ind w:firstLineChars="200" w:firstLine="640"/>
        <w:jc w:val="left"/>
        <w:rPr>
          <w:rFonts w:ascii="仿宋_GB2312" w:eastAsia="仿宋_GB2312" w:hAnsi="黑体"/>
          <w:sz w:val="32"/>
          <w:szCs w:val="32"/>
        </w:rPr>
      </w:pPr>
      <w:r>
        <w:rPr>
          <w:rFonts w:ascii="仿宋_GB2312" w:eastAsia="仿宋_GB2312" w:hAnsi="黑体" w:hint="eastAsia"/>
          <w:sz w:val="32"/>
          <w:szCs w:val="32"/>
        </w:rPr>
        <w:t>中共三亚市天涯区委组织部本级</w:t>
      </w:r>
      <w:r>
        <w:rPr>
          <w:rFonts w:ascii="仿宋_GB2312" w:eastAsia="仿宋_GB2312" w:hAnsi="黑体" w:hint="eastAsia"/>
          <w:sz w:val="32"/>
          <w:szCs w:val="32"/>
        </w:rPr>
        <w:t>202</w:t>
      </w:r>
      <w:r>
        <w:rPr>
          <w:rFonts w:ascii="仿宋_GB2312" w:eastAsia="仿宋_GB2312" w:hAnsi="黑体" w:hint="eastAsia"/>
          <w:sz w:val="32"/>
          <w:szCs w:val="32"/>
        </w:rPr>
        <w:t>1</w:t>
      </w:r>
      <w:r>
        <w:rPr>
          <w:rFonts w:ascii="仿宋_GB2312" w:eastAsia="仿宋_GB2312" w:hAnsi="黑体" w:hint="eastAsia"/>
          <w:sz w:val="32"/>
          <w:szCs w:val="32"/>
        </w:rPr>
        <w:t>年财政拨款收支总预算</w:t>
      </w:r>
      <w:r>
        <w:rPr>
          <w:rFonts w:ascii="仿宋_GB2312" w:eastAsia="仿宋_GB2312" w:hAnsi="黑体" w:hint="eastAsia"/>
          <w:sz w:val="32"/>
          <w:szCs w:val="32"/>
        </w:rPr>
        <w:t>3425.24</w:t>
      </w:r>
      <w:r>
        <w:rPr>
          <w:rFonts w:ascii="仿宋_GB2312" w:eastAsia="仿宋_GB2312" w:hAnsi="黑体" w:hint="eastAsia"/>
          <w:sz w:val="32"/>
          <w:szCs w:val="32"/>
        </w:rPr>
        <w:t>万元。其中，收入总计</w:t>
      </w:r>
      <w:r>
        <w:rPr>
          <w:rFonts w:ascii="仿宋_GB2312" w:eastAsia="仿宋_GB2312" w:hAnsi="黑体" w:hint="eastAsia"/>
          <w:sz w:val="32"/>
          <w:szCs w:val="32"/>
        </w:rPr>
        <w:t>3425.24</w:t>
      </w:r>
      <w:r>
        <w:rPr>
          <w:rFonts w:ascii="仿宋_GB2312" w:eastAsia="仿宋_GB2312" w:hAnsi="黑体" w:hint="eastAsia"/>
          <w:sz w:val="32"/>
          <w:szCs w:val="32"/>
        </w:rPr>
        <w:t>万元，包括一般公共预算本年收入</w:t>
      </w:r>
      <w:r>
        <w:rPr>
          <w:rFonts w:ascii="仿宋_GB2312" w:eastAsia="仿宋_GB2312" w:hAnsi="黑体" w:cs="仿宋_GB2312" w:hint="eastAsia"/>
          <w:sz w:val="32"/>
          <w:szCs w:val="32"/>
        </w:rPr>
        <w:t>3425.24</w:t>
      </w:r>
      <w:r>
        <w:rPr>
          <w:rFonts w:ascii="仿宋_GB2312" w:eastAsia="仿宋_GB2312" w:hAnsi="黑体" w:hint="eastAsia"/>
          <w:sz w:val="32"/>
          <w:szCs w:val="32"/>
        </w:rPr>
        <w:t>万元、上年结转</w:t>
      </w:r>
      <w:r>
        <w:rPr>
          <w:rFonts w:ascii="仿宋_GB2312" w:eastAsia="仿宋_GB2312" w:hAnsi="黑体" w:cs="仿宋_GB2312" w:hint="eastAsia"/>
          <w:sz w:val="32"/>
          <w:szCs w:val="32"/>
        </w:rPr>
        <w:t>0</w:t>
      </w:r>
      <w:r>
        <w:rPr>
          <w:rFonts w:ascii="仿宋_GB2312" w:eastAsia="仿宋_GB2312" w:hAnsi="黑体" w:hint="eastAsia"/>
          <w:sz w:val="32"/>
          <w:szCs w:val="32"/>
        </w:rPr>
        <w:t>万元，政府性基金预算本年收入</w:t>
      </w:r>
      <w:r>
        <w:rPr>
          <w:rFonts w:ascii="仿宋_GB2312" w:eastAsia="仿宋_GB2312" w:hAnsi="黑体" w:cs="仿宋_GB2312" w:hint="eastAsia"/>
          <w:sz w:val="32"/>
          <w:szCs w:val="32"/>
        </w:rPr>
        <w:t>0</w:t>
      </w:r>
      <w:r>
        <w:rPr>
          <w:rFonts w:ascii="仿宋_GB2312" w:eastAsia="仿宋_GB2312" w:hAnsi="黑体" w:hint="eastAsia"/>
          <w:sz w:val="32"/>
          <w:szCs w:val="32"/>
        </w:rPr>
        <w:t>万元、上年结转</w:t>
      </w:r>
      <w:r>
        <w:rPr>
          <w:rFonts w:ascii="仿宋_GB2312" w:eastAsia="仿宋_GB2312" w:hAnsi="黑体" w:cs="仿宋_GB2312" w:hint="eastAsia"/>
          <w:sz w:val="32"/>
          <w:szCs w:val="32"/>
        </w:rPr>
        <w:t>0</w:t>
      </w:r>
      <w:r>
        <w:rPr>
          <w:rFonts w:ascii="仿宋_GB2312" w:eastAsia="仿宋_GB2312" w:hAnsi="黑体" w:hint="eastAsia"/>
          <w:sz w:val="32"/>
          <w:szCs w:val="32"/>
        </w:rPr>
        <w:t>万元；支出总计</w:t>
      </w:r>
      <w:r>
        <w:rPr>
          <w:rFonts w:ascii="仿宋_GB2312" w:eastAsia="仿宋_GB2312" w:hAnsi="黑体" w:cs="仿宋_GB2312" w:hint="eastAsia"/>
          <w:sz w:val="32"/>
          <w:szCs w:val="32"/>
        </w:rPr>
        <w:lastRenderedPageBreak/>
        <w:t>3425.24</w:t>
      </w:r>
      <w:r>
        <w:rPr>
          <w:rFonts w:ascii="仿宋_GB2312" w:eastAsia="仿宋_GB2312" w:hAnsi="黑体" w:hint="eastAsia"/>
          <w:sz w:val="32"/>
          <w:szCs w:val="32"/>
        </w:rPr>
        <w:t>万元，包括一般公共服务支出</w:t>
      </w:r>
      <w:r>
        <w:rPr>
          <w:rFonts w:ascii="仿宋_GB2312" w:eastAsia="仿宋_GB2312" w:hAnsi="黑体" w:cs="仿宋_GB2312" w:hint="eastAsia"/>
          <w:sz w:val="32"/>
          <w:szCs w:val="32"/>
        </w:rPr>
        <w:t>2233.5</w:t>
      </w:r>
      <w:r>
        <w:rPr>
          <w:rFonts w:ascii="仿宋_GB2312" w:eastAsia="仿宋_GB2312" w:hAnsi="黑体" w:hint="eastAsia"/>
          <w:sz w:val="32"/>
          <w:szCs w:val="32"/>
        </w:rPr>
        <w:t>万元、社会保障和就业支出</w:t>
      </w:r>
      <w:r>
        <w:rPr>
          <w:rFonts w:ascii="仿宋_GB2312" w:eastAsia="仿宋_GB2312" w:hAnsi="黑体" w:cs="仿宋_GB2312" w:hint="eastAsia"/>
          <w:sz w:val="32"/>
          <w:szCs w:val="32"/>
        </w:rPr>
        <w:t>43.6</w:t>
      </w:r>
      <w:r>
        <w:rPr>
          <w:rFonts w:ascii="仿宋_GB2312" w:eastAsia="仿宋_GB2312" w:hAnsi="黑体" w:cs="仿宋_GB2312" w:hint="eastAsia"/>
          <w:sz w:val="32"/>
          <w:szCs w:val="32"/>
        </w:rPr>
        <w:t>7</w:t>
      </w:r>
      <w:r>
        <w:rPr>
          <w:rFonts w:ascii="仿宋_GB2312" w:eastAsia="仿宋_GB2312" w:hAnsi="黑体" w:hint="eastAsia"/>
          <w:sz w:val="32"/>
          <w:szCs w:val="32"/>
        </w:rPr>
        <w:t>万元、卫生健康支出</w:t>
      </w:r>
      <w:r>
        <w:rPr>
          <w:rFonts w:ascii="仿宋_GB2312" w:eastAsia="仿宋_GB2312" w:hAnsi="黑体" w:cs="仿宋_GB2312" w:hint="eastAsia"/>
          <w:sz w:val="32"/>
          <w:szCs w:val="32"/>
        </w:rPr>
        <w:t>3</w:t>
      </w:r>
      <w:r>
        <w:rPr>
          <w:rFonts w:ascii="仿宋_GB2312" w:eastAsia="仿宋_GB2312" w:hAnsi="黑体" w:cs="仿宋_GB2312" w:hint="eastAsia"/>
          <w:sz w:val="32"/>
          <w:szCs w:val="32"/>
        </w:rPr>
        <w:t>6.73</w:t>
      </w:r>
      <w:r>
        <w:rPr>
          <w:rFonts w:ascii="仿宋_GB2312" w:eastAsia="仿宋_GB2312" w:hAnsi="黑体" w:hint="eastAsia"/>
          <w:sz w:val="32"/>
          <w:szCs w:val="32"/>
        </w:rPr>
        <w:t>万元、农林水支出</w:t>
      </w:r>
      <w:r>
        <w:rPr>
          <w:rFonts w:ascii="仿宋_GB2312" w:eastAsia="仿宋_GB2312" w:hAnsi="黑体" w:hint="eastAsia"/>
          <w:sz w:val="32"/>
          <w:szCs w:val="32"/>
        </w:rPr>
        <w:t>1093.12</w:t>
      </w:r>
      <w:r>
        <w:rPr>
          <w:rFonts w:ascii="仿宋_GB2312" w:eastAsia="仿宋_GB2312" w:hAnsi="黑体" w:hint="eastAsia"/>
          <w:sz w:val="32"/>
          <w:szCs w:val="32"/>
        </w:rPr>
        <w:t>万元、住房保障支出</w:t>
      </w:r>
      <w:r>
        <w:rPr>
          <w:rFonts w:ascii="仿宋_GB2312" w:eastAsia="仿宋_GB2312" w:hAnsi="黑体" w:hint="eastAsia"/>
          <w:sz w:val="32"/>
          <w:szCs w:val="32"/>
        </w:rPr>
        <w:t>18.</w:t>
      </w:r>
      <w:r>
        <w:rPr>
          <w:rFonts w:ascii="仿宋_GB2312" w:eastAsia="仿宋_GB2312" w:hAnsi="黑体" w:hint="eastAsia"/>
          <w:sz w:val="32"/>
          <w:szCs w:val="32"/>
        </w:rPr>
        <w:t>22</w:t>
      </w:r>
      <w:r>
        <w:rPr>
          <w:rFonts w:ascii="仿宋_GB2312" w:eastAsia="仿宋_GB2312" w:hAnsi="黑体" w:hint="eastAsia"/>
          <w:sz w:val="32"/>
          <w:szCs w:val="32"/>
        </w:rPr>
        <w:t>万元，结转下年</w:t>
      </w:r>
      <w:r>
        <w:rPr>
          <w:rFonts w:ascii="仿宋_GB2312" w:eastAsia="仿宋_GB2312" w:hAnsi="黑体" w:cs="仿宋_GB2312" w:hint="eastAsia"/>
          <w:sz w:val="32"/>
          <w:szCs w:val="32"/>
        </w:rPr>
        <w:t>0</w:t>
      </w:r>
      <w:r>
        <w:rPr>
          <w:rFonts w:ascii="仿宋_GB2312" w:eastAsia="仿宋_GB2312" w:hAnsi="黑体" w:hint="eastAsia"/>
          <w:sz w:val="32"/>
          <w:szCs w:val="32"/>
        </w:rPr>
        <w:t>万元。</w:t>
      </w:r>
    </w:p>
    <w:p w:rsidR="000A66CB" w:rsidRDefault="00EC2C5E">
      <w:pPr>
        <w:ind w:firstLine="640"/>
        <w:jc w:val="left"/>
        <w:rPr>
          <w:rFonts w:ascii="黑体" w:eastAsia="黑体" w:hAnsi="黑体"/>
          <w:sz w:val="32"/>
          <w:szCs w:val="32"/>
        </w:rPr>
      </w:pPr>
      <w:r>
        <w:rPr>
          <w:rFonts w:ascii="黑体" w:eastAsia="黑体" w:hAnsi="黑体" w:hint="eastAsia"/>
          <w:sz w:val="32"/>
          <w:szCs w:val="32"/>
        </w:rPr>
        <w:t>二、关于中共三亚市天涯区委组织部本级</w:t>
      </w:r>
      <w:r>
        <w:rPr>
          <w:rFonts w:ascii="黑体" w:eastAsia="黑体" w:hAnsi="黑体" w:hint="eastAsia"/>
          <w:sz w:val="32"/>
          <w:szCs w:val="32"/>
        </w:rPr>
        <w:t>202</w:t>
      </w:r>
      <w:r>
        <w:rPr>
          <w:rFonts w:ascii="黑体" w:eastAsia="黑体" w:hAnsi="黑体" w:hint="eastAsia"/>
          <w:sz w:val="32"/>
          <w:szCs w:val="32"/>
        </w:rPr>
        <w:t>1</w:t>
      </w:r>
      <w:r>
        <w:rPr>
          <w:rFonts w:ascii="黑体" w:eastAsia="黑体" w:hAnsi="黑体" w:hint="eastAsia"/>
          <w:sz w:val="32"/>
          <w:szCs w:val="32"/>
        </w:rPr>
        <w:t>年一般公共预算当年拨款情况说明</w:t>
      </w:r>
    </w:p>
    <w:p w:rsidR="000A66CB" w:rsidRDefault="00EC2C5E">
      <w:pPr>
        <w:ind w:firstLine="640"/>
        <w:jc w:val="left"/>
        <w:rPr>
          <w:rFonts w:ascii="楷体" w:eastAsia="楷体" w:hAnsi="楷体"/>
          <w:sz w:val="32"/>
          <w:szCs w:val="32"/>
        </w:rPr>
      </w:pPr>
      <w:r>
        <w:rPr>
          <w:rFonts w:ascii="楷体" w:eastAsia="楷体" w:hAnsi="楷体" w:hint="eastAsia"/>
          <w:sz w:val="32"/>
          <w:szCs w:val="32"/>
        </w:rPr>
        <w:t>（一）一般公共预算当年规模变化情况</w:t>
      </w:r>
    </w:p>
    <w:p w:rsidR="000A66CB" w:rsidRDefault="00EC2C5E">
      <w:pPr>
        <w:ind w:firstLineChars="200" w:firstLine="640"/>
        <w:rPr>
          <w:rFonts w:ascii="仿宋_GB2312" w:eastAsia="仿宋_GB2312" w:hAnsi="黑体"/>
          <w:color w:val="000000" w:themeColor="text1"/>
          <w:sz w:val="32"/>
          <w:szCs w:val="32"/>
        </w:rPr>
      </w:pPr>
      <w:r>
        <w:rPr>
          <w:rFonts w:ascii="仿宋_GB2312" w:eastAsia="仿宋_GB2312" w:hAnsi="黑体" w:hint="eastAsia"/>
          <w:sz w:val="32"/>
          <w:szCs w:val="32"/>
        </w:rPr>
        <w:t>中共三亚市天涯区委组织部</w:t>
      </w:r>
      <w:r>
        <w:rPr>
          <w:rFonts w:ascii="仿宋_GB2312" w:eastAsia="仿宋_GB2312" w:hAnsi="黑体" w:hint="eastAsia"/>
          <w:sz w:val="32"/>
          <w:szCs w:val="32"/>
        </w:rPr>
        <w:t>本级</w:t>
      </w:r>
      <w:r>
        <w:rPr>
          <w:rFonts w:ascii="仿宋_GB2312" w:eastAsia="仿宋_GB2312" w:hAnsi="黑体" w:hint="eastAsia"/>
          <w:sz w:val="32"/>
          <w:szCs w:val="32"/>
        </w:rPr>
        <w:t>202</w:t>
      </w:r>
      <w:r>
        <w:rPr>
          <w:rFonts w:ascii="仿宋_GB2312" w:eastAsia="仿宋_GB2312" w:hAnsi="黑体" w:hint="eastAsia"/>
          <w:sz w:val="32"/>
          <w:szCs w:val="32"/>
        </w:rPr>
        <w:t>1</w:t>
      </w:r>
      <w:r>
        <w:rPr>
          <w:rFonts w:ascii="仿宋_GB2312" w:eastAsia="仿宋_GB2312" w:hAnsi="黑体" w:hint="eastAsia"/>
          <w:sz w:val="32"/>
          <w:szCs w:val="32"/>
        </w:rPr>
        <w:t>年一般公共预算当年拨款</w:t>
      </w:r>
      <w:r>
        <w:rPr>
          <w:rFonts w:ascii="仿宋_GB2312" w:eastAsia="仿宋_GB2312" w:hAnsi="黑体" w:hint="eastAsia"/>
          <w:sz w:val="32"/>
          <w:szCs w:val="32"/>
        </w:rPr>
        <w:t>3425.24</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减少</w:t>
      </w:r>
      <w:r>
        <w:rPr>
          <w:rFonts w:ascii="仿宋_GB2312" w:eastAsia="仿宋_GB2312" w:hAnsi="黑体" w:cs="仿宋_GB2312" w:hint="eastAsia"/>
          <w:sz w:val="32"/>
          <w:szCs w:val="32"/>
        </w:rPr>
        <w:t>74.66</w:t>
      </w:r>
      <w:r>
        <w:rPr>
          <w:rFonts w:ascii="仿宋_GB2312" w:eastAsia="仿宋_GB2312" w:hAnsi="黑体" w:hint="eastAsia"/>
          <w:sz w:val="32"/>
          <w:szCs w:val="32"/>
        </w:rPr>
        <w:t>万元，主要</w:t>
      </w:r>
      <w:r>
        <w:rPr>
          <w:rFonts w:ascii="仿宋_GB2312" w:eastAsia="仿宋_GB2312" w:hAnsi="黑体" w:hint="eastAsia"/>
          <w:color w:val="000000" w:themeColor="text1"/>
          <w:sz w:val="32"/>
          <w:szCs w:val="32"/>
        </w:rPr>
        <w:t>是</w:t>
      </w:r>
      <w:r>
        <w:rPr>
          <w:rFonts w:ascii="仿宋_GB2312" w:eastAsia="仿宋_GB2312" w:hAnsi="黑体" w:hint="eastAsia"/>
          <w:color w:val="000000" w:themeColor="text1"/>
          <w:sz w:val="32"/>
          <w:szCs w:val="32"/>
        </w:rPr>
        <w:t>财政压减、调整年初预算</w:t>
      </w:r>
      <w:r>
        <w:rPr>
          <w:rFonts w:ascii="仿宋_GB2312" w:eastAsia="仿宋_GB2312" w:hAnsi="黑体" w:hint="eastAsia"/>
          <w:color w:val="C00000"/>
          <w:sz w:val="32"/>
          <w:szCs w:val="32"/>
        </w:rPr>
        <w:t>。</w:t>
      </w:r>
    </w:p>
    <w:p w:rsidR="000A66CB" w:rsidRDefault="00EC2C5E">
      <w:pPr>
        <w:ind w:firstLine="640"/>
        <w:jc w:val="left"/>
        <w:rPr>
          <w:rFonts w:ascii="楷体" w:eastAsia="楷体" w:hAnsi="楷体"/>
          <w:sz w:val="32"/>
          <w:szCs w:val="32"/>
        </w:rPr>
      </w:pPr>
      <w:r>
        <w:rPr>
          <w:rFonts w:ascii="楷体" w:eastAsia="楷体" w:hAnsi="楷体" w:hint="eastAsia"/>
          <w:sz w:val="32"/>
          <w:szCs w:val="32"/>
        </w:rPr>
        <w:t>（二）一般公共预算当年拨款结构情况</w:t>
      </w:r>
    </w:p>
    <w:p w:rsidR="000A66CB" w:rsidRDefault="00EC2C5E">
      <w:pPr>
        <w:ind w:firstLineChars="250" w:firstLine="800"/>
        <w:rPr>
          <w:rFonts w:ascii="仿宋_GB2312" w:eastAsia="仿宋_GB2312" w:hAnsi="黑体"/>
          <w:sz w:val="32"/>
          <w:szCs w:val="32"/>
        </w:rPr>
      </w:pPr>
      <w:r>
        <w:rPr>
          <w:rFonts w:ascii="仿宋_GB2312" w:eastAsia="仿宋_GB2312" w:hAnsi="黑体" w:cs="仿宋_GB2312" w:hint="eastAsia"/>
          <w:sz w:val="32"/>
          <w:szCs w:val="32"/>
        </w:rPr>
        <w:t>一般公共服务（类）支出</w:t>
      </w:r>
      <w:r>
        <w:rPr>
          <w:rFonts w:ascii="仿宋_GB2312" w:eastAsia="仿宋_GB2312" w:hAnsi="黑体" w:cs="仿宋_GB2312" w:hint="eastAsia"/>
          <w:sz w:val="32"/>
          <w:szCs w:val="32"/>
        </w:rPr>
        <w:t xml:space="preserve"> </w:t>
      </w:r>
      <w:r>
        <w:rPr>
          <w:rFonts w:ascii="仿宋_GB2312" w:eastAsia="仿宋_GB2312" w:hAnsi="黑体" w:cs="仿宋_GB2312" w:hint="eastAsia"/>
          <w:sz w:val="32"/>
          <w:szCs w:val="32"/>
        </w:rPr>
        <w:t>2233.5</w:t>
      </w:r>
      <w:r>
        <w:rPr>
          <w:rFonts w:ascii="仿宋_GB2312" w:eastAsia="仿宋_GB2312" w:hAnsi="黑体" w:hint="eastAsia"/>
          <w:sz w:val="32"/>
          <w:szCs w:val="32"/>
        </w:rPr>
        <w:t>万元，占</w:t>
      </w:r>
      <w:r>
        <w:rPr>
          <w:rFonts w:ascii="仿宋_GB2312" w:eastAsia="仿宋_GB2312" w:hAnsi="黑体" w:cs="仿宋_GB2312" w:hint="eastAsia"/>
          <w:sz w:val="32"/>
          <w:szCs w:val="32"/>
        </w:rPr>
        <w:t>6</w:t>
      </w:r>
      <w:r>
        <w:rPr>
          <w:rFonts w:ascii="仿宋_GB2312" w:eastAsia="仿宋_GB2312" w:hAnsi="黑体" w:cs="仿宋_GB2312" w:hint="eastAsia"/>
          <w:sz w:val="32"/>
          <w:szCs w:val="32"/>
        </w:rPr>
        <w:t>5</w:t>
      </w:r>
      <w:r>
        <w:rPr>
          <w:rFonts w:ascii="仿宋_GB2312" w:eastAsia="仿宋_GB2312" w:hAnsi="黑体" w:cs="仿宋_GB2312" w:hint="eastAsia"/>
          <w:sz w:val="32"/>
          <w:szCs w:val="32"/>
        </w:rPr>
        <w:t>.</w:t>
      </w:r>
      <w:r>
        <w:rPr>
          <w:rFonts w:ascii="仿宋_GB2312" w:eastAsia="仿宋_GB2312" w:hAnsi="黑体" w:cs="仿宋_GB2312" w:hint="eastAsia"/>
          <w:sz w:val="32"/>
          <w:szCs w:val="32"/>
        </w:rPr>
        <w:t>21</w:t>
      </w:r>
      <w:r>
        <w:rPr>
          <w:rFonts w:ascii="仿宋_GB2312" w:eastAsia="仿宋_GB2312" w:hAnsi="黑体" w:hint="eastAsia"/>
          <w:sz w:val="32"/>
          <w:szCs w:val="32"/>
        </w:rPr>
        <w:t>%</w:t>
      </w:r>
      <w:r>
        <w:rPr>
          <w:rFonts w:ascii="仿宋_GB2312" w:eastAsia="仿宋_GB2312" w:hAnsi="黑体" w:hint="eastAsia"/>
          <w:sz w:val="32"/>
          <w:szCs w:val="32"/>
        </w:rPr>
        <w:t>；社会保障和就业支出</w:t>
      </w:r>
      <w:r>
        <w:rPr>
          <w:rFonts w:ascii="仿宋_GB2312" w:eastAsia="仿宋_GB2312" w:hAnsi="黑体" w:cs="仿宋_GB2312" w:hint="eastAsia"/>
          <w:sz w:val="32"/>
          <w:szCs w:val="32"/>
        </w:rPr>
        <w:t>43.6</w:t>
      </w:r>
      <w:r>
        <w:rPr>
          <w:rFonts w:ascii="仿宋_GB2312" w:eastAsia="仿宋_GB2312" w:hAnsi="黑体" w:cs="仿宋_GB2312" w:hint="eastAsia"/>
          <w:sz w:val="32"/>
          <w:szCs w:val="32"/>
        </w:rPr>
        <w:t>7</w:t>
      </w:r>
      <w:r>
        <w:rPr>
          <w:rFonts w:ascii="仿宋_GB2312" w:eastAsia="仿宋_GB2312" w:hAnsi="黑体" w:hint="eastAsia"/>
          <w:sz w:val="32"/>
          <w:szCs w:val="32"/>
        </w:rPr>
        <w:t>万元，占</w:t>
      </w:r>
      <w:r>
        <w:rPr>
          <w:rFonts w:ascii="仿宋_GB2312" w:eastAsia="仿宋_GB2312" w:hAnsi="黑体" w:cs="仿宋_GB2312" w:hint="eastAsia"/>
          <w:sz w:val="32"/>
          <w:szCs w:val="32"/>
        </w:rPr>
        <w:t>1.2</w:t>
      </w:r>
      <w:r>
        <w:rPr>
          <w:rFonts w:ascii="仿宋_GB2312" w:eastAsia="仿宋_GB2312" w:hAnsi="黑体" w:cs="仿宋_GB2312" w:hint="eastAsia"/>
          <w:sz w:val="32"/>
          <w:szCs w:val="32"/>
        </w:rPr>
        <w:t>7</w:t>
      </w:r>
      <w:r>
        <w:rPr>
          <w:rFonts w:ascii="仿宋_GB2312" w:eastAsia="仿宋_GB2312" w:hAnsi="黑体" w:hint="eastAsia"/>
          <w:sz w:val="32"/>
          <w:szCs w:val="32"/>
        </w:rPr>
        <w:t>%</w:t>
      </w:r>
      <w:r>
        <w:rPr>
          <w:rFonts w:ascii="仿宋_GB2312" w:eastAsia="仿宋_GB2312" w:hAnsi="黑体" w:hint="eastAsia"/>
          <w:sz w:val="32"/>
          <w:szCs w:val="32"/>
        </w:rPr>
        <w:t>；卫生健康支出</w:t>
      </w:r>
      <w:r>
        <w:rPr>
          <w:rFonts w:ascii="仿宋_GB2312" w:eastAsia="仿宋_GB2312" w:hAnsi="黑体" w:cs="仿宋_GB2312" w:hint="eastAsia"/>
          <w:sz w:val="32"/>
          <w:szCs w:val="32"/>
        </w:rPr>
        <w:t>36.73</w:t>
      </w:r>
      <w:r>
        <w:rPr>
          <w:rFonts w:ascii="仿宋_GB2312" w:eastAsia="仿宋_GB2312" w:hAnsi="黑体" w:hint="eastAsia"/>
          <w:sz w:val="32"/>
          <w:szCs w:val="32"/>
        </w:rPr>
        <w:t>万元，占</w:t>
      </w:r>
      <w:r>
        <w:rPr>
          <w:rFonts w:ascii="仿宋_GB2312" w:eastAsia="仿宋_GB2312" w:hAnsi="黑体" w:cs="仿宋_GB2312" w:hint="eastAsia"/>
          <w:sz w:val="32"/>
          <w:szCs w:val="32"/>
        </w:rPr>
        <w:t>1.0</w:t>
      </w:r>
      <w:r>
        <w:rPr>
          <w:rFonts w:ascii="仿宋_GB2312" w:eastAsia="仿宋_GB2312" w:hAnsi="黑体" w:cs="仿宋_GB2312" w:hint="eastAsia"/>
          <w:sz w:val="32"/>
          <w:szCs w:val="32"/>
        </w:rPr>
        <w:t>7</w:t>
      </w:r>
      <w:r>
        <w:rPr>
          <w:rFonts w:ascii="仿宋_GB2312" w:eastAsia="仿宋_GB2312" w:hAnsi="黑体" w:hint="eastAsia"/>
          <w:sz w:val="32"/>
          <w:szCs w:val="32"/>
        </w:rPr>
        <w:t>%</w:t>
      </w:r>
      <w:r>
        <w:rPr>
          <w:rFonts w:ascii="仿宋_GB2312" w:eastAsia="仿宋_GB2312" w:hAnsi="黑体" w:hint="eastAsia"/>
          <w:sz w:val="32"/>
          <w:szCs w:val="32"/>
        </w:rPr>
        <w:t>；农林水支出</w:t>
      </w:r>
      <w:r>
        <w:rPr>
          <w:rFonts w:ascii="仿宋_GB2312" w:eastAsia="仿宋_GB2312" w:hAnsi="黑体" w:hint="eastAsia"/>
          <w:sz w:val="32"/>
          <w:szCs w:val="32"/>
        </w:rPr>
        <w:t>1093.12</w:t>
      </w:r>
      <w:r>
        <w:rPr>
          <w:rFonts w:ascii="仿宋_GB2312" w:eastAsia="仿宋_GB2312" w:hAnsi="黑体" w:hint="eastAsia"/>
          <w:sz w:val="32"/>
          <w:szCs w:val="32"/>
        </w:rPr>
        <w:t>万元，占</w:t>
      </w:r>
      <w:r>
        <w:rPr>
          <w:rFonts w:ascii="仿宋_GB2312" w:eastAsia="仿宋_GB2312" w:hAnsi="黑体" w:cs="仿宋_GB2312" w:hint="eastAsia"/>
          <w:sz w:val="32"/>
          <w:szCs w:val="32"/>
        </w:rPr>
        <w:t>31.91</w:t>
      </w:r>
      <w:r>
        <w:rPr>
          <w:rFonts w:ascii="仿宋_GB2312" w:eastAsia="仿宋_GB2312" w:hAnsi="黑体" w:hint="eastAsia"/>
          <w:sz w:val="32"/>
          <w:szCs w:val="32"/>
        </w:rPr>
        <w:t>%</w:t>
      </w:r>
      <w:r>
        <w:rPr>
          <w:rFonts w:ascii="仿宋_GB2312" w:eastAsia="仿宋_GB2312" w:hAnsi="黑体" w:hint="eastAsia"/>
          <w:sz w:val="32"/>
          <w:szCs w:val="32"/>
        </w:rPr>
        <w:t>；住房保障支出</w:t>
      </w:r>
      <w:r>
        <w:rPr>
          <w:rFonts w:ascii="仿宋_GB2312" w:eastAsia="仿宋_GB2312" w:hAnsi="黑体" w:hint="eastAsia"/>
          <w:sz w:val="32"/>
          <w:szCs w:val="32"/>
        </w:rPr>
        <w:t>18.22</w:t>
      </w:r>
      <w:r>
        <w:rPr>
          <w:rFonts w:ascii="仿宋_GB2312" w:eastAsia="仿宋_GB2312" w:hAnsi="黑体" w:hint="eastAsia"/>
          <w:sz w:val="32"/>
          <w:szCs w:val="32"/>
        </w:rPr>
        <w:t>万元，占</w:t>
      </w:r>
      <w:r>
        <w:rPr>
          <w:rFonts w:ascii="仿宋_GB2312" w:eastAsia="仿宋_GB2312" w:hAnsi="黑体" w:hint="eastAsia"/>
          <w:sz w:val="32"/>
          <w:szCs w:val="32"/>
        </w:rPr>
        <w:t>0.5</w:t>
      </w:r>
      <w:r>
        <w:rPr>
          <w:rFonts w:ascii="仿宋_GB2312" w:eastAsia="仿宋_GB2312" w:hAnsi="黑体" w:hint="eastAsia"/>
          <w:sz w:val="32"/>
          <w:szCs w:val="32"/>
        </w:rPr>
        <w:t>3</w:t>
      </w:r>
      <w:r>
        <w:rPr>
          <w:rFonts w:ascii="仿宋_GB2312" w:eastAsia="仿宋_GB2312" w:hAnsi="黑体" w:hint="eastAsia"/>
          <w:sz w:val="32"/>
          <w:szCs w:val="32"/>
        </w:rPr>
        <w:t>%</w:t>
      </w:r>
      <w:r>
        <w:rPr>
          <w:rFonts w:ascii="仿宋_GB2312" w:eastAsia="仿宋_GB2312" w:hAnsi="黑体" w:hint="eastAsia"/>
          <w:sz w:val="32"/>
          <w:szCs w:val="32"/>
        </w:rPr>
        <w:t>。</w:t>
      </w:r>
    </w:p>
    <w:p w:rsidR="000A66CB" w:rsidRDefault="00EC2C5E">
      <w:pPr>
        <w:ind w:firstLine="640"/>
        <w:jc w:val="left"/>
        <w:rPr>
          <w:rFonts w:ascii="楷体" w:eastAsia="楷体" w:hAnsi="楷体"/>
          <w:sz w:val="32"/>
          <w:szCs w:val="32"/>
        </w:rPr>
      </w:pPr>
      <w:r>
        <w:rPr>
          <w:rFonts w:ascii="楷体" w:eastAsia="楷体" w:hAnsi="楷体" w:hint="eastAsia"/>
          <w:sz w:val="32"/>
          <w:szCs w:val="32"/>
        </w:rPr>
        <w:t>（三）一般公共预算当年拨款具体使用情况</w:t>
      </w:r>
    </w:p>
    <w:p w:rsidR="000A66CB" w:rsidRDefault="00EC2C5E">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1.</w:t>
      </w:r>
      <w:r>
        <w:rPr>
          <w:rFonts w:ascii="仿宋_GB2312" w:eastAsia="仿宋_GB2312" w:hAnsi="黑体" w:cs="仿宋_GB2312" w:hint="eastAsia"/>
          <w:sz w:val="32"/>
          <w:szCs w:val="32"/>
        </w:rPr>
        <w:t>一般公共服务（类）组织事务（款）行政运行（项）</w:t>
      </w:r>
      <w:r>
        <w:rPr>
          <w:rFonts w:ascii="仿宋_GB2312" w:eastAsia="仿宋_GB2312" w:hAnsi="黑体" w:cs="仿宋_GB2312" w:hint="eastAsia"/>
          <w:sz w:val="32"/>
          <w:szCs w:val="32"/>
        </w:rPr>
        <w:t>202</w:t>
      </w:r>
      <w:r>
        <w:rPr>
          <w:rFonts w:ascii="仿宋_GB2312" w:eastAsia="仿宋_GB2312" w:hAnsi="黑体" w:cs="仿宋_GB2312" w:hint="eastAsia"/>
          <w:sz w:val="32"/>
          <w:szCs w:val="32"/>
        </w:rPr>
        <w:t>1</w:t>
      </w:r>
      <w:r>
        <w:rPr>
          <w:rFonts w:ascii="仿宋_GB2312" w:eastAsia="仿宋_GB2312" w:hAnsi="黑体" w:hint="eastAsia"/>
          <w:sz w:val="32"/>
          <w:szCs w:val="32"/>
        </w:rPr>
        <w:t>年预算数为</w:t>
      </w:r>
      <w:r>
        <w:rPr>
          <w:rFonts w:ascii="仿宋_GB2312" w:eastAsia="仿宋_GB2312" w:hAnsi="黑体" w:cs="仿宋_GB2312" w:hint="eastAsia"/>
          <w:sz w:val="32"/>
          <w:szCs w:val="32"/>
        </w:rPr>
        <w:t>214.77</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64.5</w:t>
      </w:r>
      <w:r>
        <w:rPr>
          <w:rFonts w:ascii="仿宋_GB2312" w:eastAsia="仿宋_GB2312" w:hAnsi="黑体" w:hint="eastAsia"/>
          <w:sz w:val="32"/>
          <w:szCs w:val="32"/>
        </w:rPr>
        <w:t>万元，主要是</w:t>
      </w:r>
      <w:r>
        <w:rPr>
          <w:rFonts w:ascii="仿宋_GB2312" w:eastAsia="仿宋_GB2312" w:hAnsi="黑体" w:hint="eastAsia"/>
          <w:sz w:val="32"/>
          <w:szCs w:val="32"/>
        </w:rPr>
        <w:t>在编人员人数、职务情况变动等</w:t>
      </w:r>
      <w:r>
        <w:rPr>
          <w:rFonts w:ascii="仿宋_GB2312" w:eastAsia="仿宋_GB2312" w:hAnsi="黑体" w:hint="eastAsia"/>
          <w:sz w:val="32"/>
          <w:szCs w:val="32"/>
        </w:rPr>
        <w:t>。</w:t>
      </w:r>
    </w:p>
    <w:p w:rsidR="000A66CB" w:rsidRDefault="00EC2C5E">
      <w:pPr>
        <w:ind w:firstLineChars="200" w:firstLine="640"/>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cs="仿宋_GB2312" w:hint="eastAsia"/>
          <w:sz w:val="32"/>
          <w:szCs w:val="32"/>
        </w:rPr>
        <w:t>一般公共服务（类）组织事务（款）一般行政管理事务（项）</w:t>
      </w:r>
      <w:r>
        <w:rPr>
          <w:rFonts w:ascii="仿宋_GB2312" w:eastAsia="仿宋_GB2312" w:hAnsi="黑体" w:cs="仿宋_GB2312" w:hint="eastAsia"/>
          <w:sz w:val="32"/>
          <w:szCs w:val="32"/>
        </w:rPr>
        <w:t>202</w:t>
      </w:r>
      <w:r>
        <w:rPr>
          <w:rFonts w:ascii="仿宋_GB2312" w:eastAsia="仿宋_GB2312" w:hAnsi="黑体" w:cs="仿宋_GB2312" w:hint="eastAsia"/>
          <w:sz w:val="32"/>
          <w:szCs w:val="32"/>
        </w:rPr>
        <w:t>1</w:t>
      </w:r>
      <w:r>
        <w:rPr>
          <w:rFonts w:ascii="仿宋_GB2312" w:eastAsia="仿宋_GB2312" w:hAnsi="黑体" w:hint="eastAsia"/>
          <w:sz w:val="32"/>
          <w:szCs w:val="32"/>
        </w:rPr>
        <w:t>年预算数为</w:t>
      </w:r>
      <w:r>
        <w:rPr>
          <w:rFonts w:ascii="仿宋_GB2312" w:eastAsia="仿宋_GB2312" w:hAnsi="黑体" w:cs="仿宋_GB2312" w:hint="eastAsia"/>
          <w:sz w:val="32"/>
          <w:szCs w:val="32"/>
        </w:rPr>
        <w:t>232.37</w:t>
      </w:r>
      <w:r>
        <w:rPr>
          <w:rFonts w:ascii="仿宋_GB2312" w:eastAsia="仿宋_GB2312" w:hAnsi="黑体" w:hint="eastAsia"/>
          <w:sz w:val="32"/>
          <w:szCs w:val="32"/>
        </w:rPr>
        <w:t>万元，比上年预算数增加</w:t>
      </w:r>
      <w:r>
        <w:rPr>
          <w:rFonts w:ascii="仿宋_GB2312" w:eastAsia="仿宋_GB2312" w:hAnsi="黑体" w:cs="仿宋_GB2312" w:hint="eastAsia"/>
          <w:sz w:val="32"/>
          <w:szCs w:val="32"/>
        </w:rPr>
        <w:t>11.95</w:t>
      </w:r>
      <w:r>
        <w:rPr>
          <w:rFonts w:ascii="仿宋_GB2312" w:eastAsia="仿宋_GB2312" w:hAnsi="黑体" w:hint="eastAsia"/>
          <w:sz w:val="32"/>
          <w:szCs w:val="32"/>
        </w:rPr>
        <w:t>万元，主</w:t>
      </w:r>
      <w:r>
        <w:rPr>
          <w:rFonts w:ascii="仿宋_GB2312" w:eastAsia="仿宋_GB2312" w:hAnsi="黑体" w:hint="eastAsia"/>
          <w:color w:val="000000" w:themeColor="text1"/>
          <w:sz w:val="32"/>
          <w:szCs w:val="32"/>
        </w:rPr>
        <w:t>要是雇员人数及工资待遇调整</w:t>
      </w:r>
      <w:r>
        <w:rPr>
          <w:rFonts w:ascii="仿宋_GB2312" w:eastAsia="仿宋_GB2312" w:hAnsi="黑体" w:cs="仿宋_GB2312" w:hint="eastAsia"/>
          <w:color w:val="000000" w:themeColor="text1"/>
          <w:sz w:val="32"/>
          <w:szCs w:val="32"/>
        </w:rPr>
        <w:t>等。</w:t>
      </w:r>
    </w:p>
    <w:p w:rsidR="000A66CB" w:rsidRDefault="00EC2C5E">
      <w:pPr>
        <w:ind w:firstLineChars="200" w:firstLine="640"/>
        <w:rPr>
          <w:rFonts w:ascii="仿宋_GB2312" w:eastAsia="仿宋_GB2312" w:hAnsi="黑体" w:cs="仿宋_GB2312"/>
          <w:color w:val="C00000"/>
          <w:sz w:val="32"/>
          <w:szCs w:val="32"/>
        </w:rPr>
      </w:pPr>
      <w:r>
        <w:rPr>
          <w:rFonts w:ascii="仿宋_GB2312" w:eastAsia="仿宋_GB2312" w:hAnsi="黑体" w:cs="仿宋_GB2312" w:hint="eastAsia"/>
          <w:sz w:val="32"/>
          <w:szCs w:val="32"/>
        </w:rPr>
        <w:lastRenderedPageBreak/>
        <w:t>3.</w:t>
      </w:r>
      <w:r>
        <w:rPr>
          <w:rFonts w:ascii="仿宋_GB2312" w:eastAsia="仿宋_GB2312" w:hAnsi="黑体" w:cs="仿宋_GB2312" w:hint="eastAsia"/>
          <w:sz w:val="32"/>
          <w:szCs w:val="32"/>
        </w:rPr>
        <w:t>一般公共服务（类）组织事务（款）其他组织事务支出（项）</w:t>
      </w:r>
      <w:r>
        <w:rPr>
          <w:rFonts w:ascii="仿宋_GB2312" w:eastAsia="仿宋_GB2312" w:hAnsi="黑体" w:cs="仿宋_GB2312" w:hint="eastAsia"/>
          <w:sz w:val="32"/>
          <w:szCs w:val="32"/>
        </w:rPr>
        <w:t>202</w:t>
      </w:r>
      <w:r>
        <w:rPr>
          <w:rFonts w:ascii="仿宋_GB2312" w:eastAsia="仿宋_GB2312" w:hAnsi="黑体" w:cs="仿宋_GB2312" w:hint="eastAsia"/>
          <w:sz w:val="32"/>
          <w:szCs w:val="32"/>
        </w:rPr>
        <w:t>1</w:t>
      </w:r>
      <w:r>
        <w:rPr>
          <w:rFonts w:ascii="仿宋_GB2312" w:eastAsia="仿宋_GB2312" w:hAnsi="黑体" w:cs="仿宋_GB2312" w:hint="eastAsia"/>
          <w:sz w:val="32"/>
          <w:szCs w:val="32"/>
        </w:rPr>
        <w:t>年预算数为</w:t>
      </w:r>
      <w:r>
        <w:rPr>
          <w:rFonts w:ascii="仿宋_GB2312" w:eastAsia="仿宋_GB2312" w:hAnsi="黑体" w:cs="仿宋_GB2312" w:hint="eastAsia"/>
          <w:sz w:val="32"/>
          <w:szCs w:val="32"/>
        </w:rPr>
        <w:t xml:space="preserve"> </w:t>
      </w:r>
      <w:r>
        <w:rPr>
          <w:rFonts w:ascii="仿宋_GB2312" w:eastAsia="仿宋_GB2312" w:hAnsi="黑体" w:cs="仿宋_GB2312" w:hint="eastAsia"/>
          <w:sz w:val="32"/>
          <w:szCs w:val="32"/>
        </w:rPr>
        <w:t>1786.36</w:t>
      </w:r>
      <w:r>
        <w:rPr>
          <w:rFonts w:ascii="仿宋_GB2312" w:eastAsia="仿宋_GB2312" w:hAnsi="黑体" w:cs="仿宋_GB2312" w:hint="eastAsia"/>
          <w:sz w:val="32"/>
          <w:szCs w:val="32"/>
        </w:rPr>
        <w:t>万元，比上年预算数</w:t>
      </w:r>
      <w:r>
        <w:rPr>
          <w:rFonts w:ascii="仿宋_GB2312" w:eastAsia="仿宋_GB2312" w:hAnsi="黑体" w:cs="仿宋_GB2312" w:hint="eastAsia"/>
          <w:sz w:val="32"/>
          <w:szCs w:val="32"/>
        </w:rPr>
        <w:t>减少</w:t>
      </w:r>
      <w:r>
        <w:rPr>
          <w:rFonts w:ascii="仿宋_GB2312" w:eastAsia="仿宋_GB2312" w:hAnsi="黑体" w:cs="仿宋_GB2312" w:hint="eastAsia"/>
          <w:sz w:val="32"/>
          <w:szCs w:val="32"/>
        </w:rPr>
        <w:t>15.59</w:t>
      </w:r>
      <w:r>
        <w:rPr>
          <w:rFonts w:ascii="仿宋_GB2312" w:eastAsia="仿宋_GB2312" w:hAnsi="黑体" w:cs="仿宋_GB2312" w:hint="eastAsia"/>
          <w:sz w:val="32"/>
          <w:szCs w:val="32"/>
        </w:rPr>
        <w:t>万元，</w:t>
      </w:r>
      <w:r>
        <w:rPr>
          <w:rFonts w:ascii="仿宋_GB2312" w:eastAsia="仿宋_GB2312" w:hAnsi="黑体" w:cs="仿宋_GB2312" w:hint="eastAsia"/>
          <w:color w:val="000000" w:themeColor="text1"/>
          <w:sz w:val="32"/>
          <w:szCs w:val="32"/>
        </w:rPr>
        <w:t>主要是</w:t>
      </w:r>
      <w:r>
        <w:rPr>
          <w:rFonts w:ascii="仿宋_GB2312" w:eastAsia="仿宋_GB2312" w:hAnsi="黑体" w:cs="仿宋_GB2312" w:hint="eastAsia"/>
          <w:color w:val="000000" w:themeColor="text1"/>
          <w:sz w:val="32"/>
          <w:szCs w:val="32"/>
        </w:rPr>
        <w:t>财政压减、调整年初预算</w:t>
      </w:r>
      <w:r>
        <w:rPr>
          <w:rFonts w:ascii="仿宋_GB2312" w:eastAsia="仿宋_GB2312" w:hAnsi="黑体" w:cs="仿宋_GB2312" w:hint="eastAsia"/>
          <w:color w:val="000000" w:themeColor="text1"/>
          <w:sz w:val="32"/>
          <w:szCs w:val="32"/>
        </w:rPr>
        <w:t>。</w:t>
      </w:r>
    </w:p>
    <w:p w:rsidR="000A66CB" w:rsidRDefault="00EC2C5E">
      <w:pPr>
        <w:widowControl/>
        <w:spacing w:line="560" w:lineRule="exact"/>
        <w:ind w:firstLineChars="200" w:firstLine="640"/>
        <w:rPr>
          <w:rFonts w:ascii="仿宋_GB2312" w:eastAsia="仿宋_GB2312" w:hAnsi="黑体" w:cs="仿宋_GB2312"/>
          <w:color w:val="C00000"/>
          <w:sz w:val="32"/>
          <w:szCs w:val="32"/>
        </w:rPr>
      </w:pPr>
      <w:r>
        <w:rPr>
          <w:rFonts w:ascii="仿宋_GB2312" w:eastAsia="仿宋_GB2312" w:hAnsi="黑体" w:cs="仿宋_GB2312" w:hint="eastAsia"/>
          <w:sz w:val="32"/>
          <w:szCs w:val="32"/>
        </w:rPr>
        <w:t>4.</w:t>
      </w:r>
      <w:r>
        <w:rPr>
          <w:rFonts w:ascii="仿宋_GB2312" w:eastAsia="仿宋_GB2312" w:hAnsi="黑体" w:cs="仿宋_GB2312" w:hint="eastAsia"/>
          <w:sz w:val="32"/>
          <w:szCs w:val="32"/>
        </w:rPr>
        <w:t>社会保障和就业支出（类）行政事业单位养老支出（款）行政单位离退休（项）</w:t>
      </w:r>
      <w:r>
        <w:rPr>
          <w:rFonts w:ascii="仿宋_GB2312" w:eastAsia="仿宋_GB2312" w:hAnsi="黑体" w:cs="仿宋_GB2312" w:hint="eastAsia"/>
          <w:sz w:val="32"/>
          <w:szCs w:val="32"/>
        </w:rPr>
        <w:t>202</w:t>
      </w:r>
      <w:r>
        <w:rPr>
          <w:rFonts w:ascii="仿宋_GB2312" w:eastAsia="仿宋_GB2312" w:hAnsi="黑体" w:cs="仿宋_GB2312" w:hint="eastAsia"/>
          <w:sz w:val="32"/>
          <w:szCs w:val="32"/>
        </w:rPr>
        <w:t>1</w:t>
      </w:r>
      <w:r>
        <w:rPr>
          <w:rFonts w:ascii="仿宋_GB2312" w:eastAsia="仿宋_GB2312" w:hAnsi="黑体" w:cs="仿宋_GB2312" w:hint="eastAsia"/>
          <w:sz w:val="32"/>
          <w:szCs w:val="32"/>
        </w:rPr>
        <w:t>年预算数为</w:t>
      </w:r>
      <w:r>
        <w:rPr>
          <w:rFonts w:ascii="仿宋_GB2312" w:eastAsia="仿宋_GB2312" w:hAnsi="黑体" w:cs="仿宋_GB2312" w:hint="eastAsia"/>
          <w:sz w:val="32"/>
          <w:szCs w:val="32"/>
        </w:rPr>
        <w:t>16.8</w:t>
      </w:r>
      <w:r>
        <w:rPr>
          <w:rFonts w:ascii="仿宋_GB2312" w:eastAsia="仿宋_GB2312" w:hAnsi="黑体" w:cs="仿宋_GB2312" w:hint="eastAsia"/>
          <w:sz w:val="32"/>
          <w:szCs w:val="32"/>
        </w:rPr>
        <w:t>万元，比上年预算数减少</w:t>
      </w:r>
      <w:r>
        <w:rPr>
          <w:rFonts w:ascii="仿宋_GB2312" w:eastAsia="仿宋_GB2312" w:hAnsi="黑体" w:cs="仿宋_GB2312" w:hint="eastAsia"/>
          <w:sz w:val="32"/>
          <w:szCs w:val="32"/>
        </w:rPr>
        <w:t>0.45</w:t>
      </w:r>
      <w:r>
        <w:rPr>
          <w:rFonts w:ascii="仿宋_GB2312" w:eastAsia="仿宋_GB2312" w:hAnsi="黑体" w:cs="仿宋_GB2312" w:hint="eastAsia"/>
          <w:sz w:val="32"/>
          <w:szCs w:val="32"/>
        </w:rPr>
        <w:t>万元，主要</w:t>
      </w:r>
      <w:r>
        <w:rPr>
          <w:rFonts w:ascii="仿宋_GB2312" w:eastAsia="仿宋_GB2312" w:hAnsi="黑体" w:cs="仿宋_GB2312" w:hint="eastAsia"/>
          <w:sz w:val="32"/>
          <w:szCs w:val="32"/>
        </w:rPr>
        <w:t>用</w:t>
      </w:r>
      <w:r>
        <w:rPr>
          <w:rFonts w:ascii="仿宋_GB2312" w:eastAsia="仿宋_GB2312" w:hAnsi="黑体" w:cs="仿宋_GB2312" w:hint="eastAsia"/>
          <w:color w:val="000000" w:themeColor="text1"/>
          <w:sz w:val="32"/>
          <w:szCs w:val="32"/>
        </w:rPr>
        <w:t>于</w:t>
      </w:r>
      <w:r>
        <w:rPr>
          <w:rFonts w:ascii="仿宋_GB2312" w:eastAsia="仿宋_GB2312" w:hAnsi="黑体" w:cs="仿宋_GB2312" w:hint="eastAsia"/>
          <w:color w:val="000000" w:themeColor="text1"/>
          <w:sz w:val="32"/>
          <w:szCs w:val="32"/>
        </w:rPr>
        <w:t>离退休干部工资等。</w:t>
      </w:r>
    </w:p>
    <w:p w:rsidR="000A66CB" w:rsidRDefault="00EC2C5E">
      <w:pPr>
        <w:widowControl/>
        <w:spacing w:line="560" w:lineRule="exact"/>
        <w:ind w:firstLineChars="200" w:firstLine="640"/>
        <w:rPr>
          <w:rFonts w:ascii="仿宋_GB2312" w:eastAsia="仿宋_GB2312" w:hAnsi="黑体" w:cs="仿宋_GB2312"/>
          <w:color w:val="000000" w:themeColor="text1"/>
          <w:sz w:val="32"/>
          <w:szCs w:val="32"/>
        </w:rPr>
      </w:pPr>
      <w:r>
        <w:rPr>
          <w:rFonts w:ascii="仿宋_GB2312" w:eastAsia="仿宋_GB2312" w:hAnsi="黑体" w:cs="仿宋_GB2312" w:hint="eastAsia"/>
          <w:sz w:val="32"/>
          <w:szCs w:val="32"/>
        </w:rPr>
        <w:t>5.</w:t>
      </w:r>
      <w:r>
        <w:rPr>
          <w:rFonts w:ascii="仿宋_GB2312" w:eastAsia="仿宋_GB2312" w:hAnsi="黑体" w:cs="仿宋_GB2312" w:hint="eastAsia"/>
          <w:sz w:val="32"/>
          <w:szCs w:val="32"/>
        </w:rPr>
        <w:t>社会保障和就业支出（类）行政事业单位养老支出（款）机关养老保险缴费支出（项）</w:t>
      </w:r>
      <w:r>
        <w:rPr>
          <w:rFonts w:ascii="仿宋_GB2312" w:eastAsia="仿宋_GB2312" w:hAnsi="黑体" w:cs="仿宋_GB2312" w:hint="eastAsia"/>
          <w:sz w:val="32"/>
          <w:szCs w:val="32"/>
        </w:rPr>
        <w:t>202</w:t>
      </w:r>
      <w:r>
        <w:rPr>
          <w:rFonts w:ascii="仿宋_GB2312" w:eastAsia="仿宋_GB2312" w:hAnsi="黑体" w:cs="仿宋_GB2312" w:hint="eastAsia"/>
          <w:sz w:val="32"/>
          <w:szCs w:val="32"/>
        </w:rPr>
        <w:t>1</w:t>
      </w:r>
      <w:r>
        <w:rPr>
          <w:rFonts w:ascii="仿宋_GB2312" w:eastAsia="仿宋_GB2312" w:hAnsi="黑体" w:cs="仿宋_GB2312" w:hint="eastAsia"/>
          <w:sz w:val="32"/>
          <w:szCs w:val="32"/>
        </w:rPr>
        <w:t>年预算数为</w:t>
      </w:r>
      <w:r>
        <w:rPr>
          <w:rFonts w:ascii="仿宋_GB2312" w:eastAsia="仿宋_GB2312" w:hAnsi="黑体" w:cs="仿宋_GB2312" w:hint="eastAsia"/>
          <w:sz w:val="32"/>
          <w:szCs w:val="32"/>
        </w:rPr>
        <w:t>23.64</w:t>
      </w:r>
      <w:r>
        <w:rPr>
          <w:rFonts w:ascii="仿宋_GB2312" w:eastAsia="仿宋_GB2312" w:hAnsi="黑体" w:cs="仿宋_GB2312"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1.28</w:t>
      </w:r>
      <w:r>
        <w:rPr>
          <w:rFonts w:ascii="仿宋_GB2312" w:eastAsia="仿宋_GB2312" w:hAnsi="黑体" w:cs="仿宋_GB2312" w:hint="eastAsia"/>
          <w:sz w:val="32"/>
          <w:szCs w:val="32"/>
        </w:rPr>
        <w:t>万元，主要是</w:t>
      </w:r>
      <w:r>
        <w:rPr>
          <w:rFonts w:ascii="仿宋_GB2312" w:eastAsia="仿宋_GB2312" w:hAnsi="黑体" w:cs="仿宋_GB2312" w:hint="eastAsia"/>
          <w:color w:val="000000" w:themeColor="text1"/>
          <w:sz w:val="32"/>
          <w:szCs w:val="32"/>
        </w:rPr>
        <w:t>在编人员情况变动等。</w:t>
      </w:r>
    </w:p>
    <w:p w:rsidR="000A66CB" w:rsidRDefault="00EC2C5E">
      <w:pPr>
        <w:widowControl/>
        <w:spacing w:line="560" w:lineRule="exact"/>
        <w:ind w:firstLineChars="200" w:firstLine="640"/>
        <w:rPr>
          <w:rFonts w:ascii="仿宋_GB2312" w:eastAsia="仿宋_GB2312" w:hAnsi="黑体" w:cs="仿宋_GB2312"/>
          <w:color w:val="000000" w:themeColor="text1"/>
          <w:sz w:val="32"/>
          <w:szCs w:val="32"/>
        </w:rPr>
      </w:pPr>
      <w:r>
        <w:rPr>
          <w:rFonts w:ascii="仿宋_GB2312" w:eastAsia="仿宋_GB2312" w:hAnsi="宋体" w:cs="宋体" w:hint="eastAsia"/>
          <w:color w:val="000000" w:themeColor="text1"/>
          <w:kern w:val="0"/>
          <w:sz w:val="32"/>
          <w:szCs w:val="30"/>
        </w:rPr>
        <w:t>6.</w:t>
      </w:r>
      <w:r>
        <w:rPr>
          <w:rFonts w:ascii="仿宋_GB2312" w:eastAsia="仿宋_GB2312" w:hAnsi="黑体" w:cs="仿宋_GB2312" w:hint="eastAsia"/>
          <w:color w:val="000000" w:themeColor="text1"/>
          <w:sz w:val="32"/>
          <w:szCs w:val="32"/>
        </w:rPr>
        <w:t>社会保障和就业支出（类）抚恤（款）其他优抚支出（项）</w:t>
      </w:r>
      <w:r>
        <w:rPr>
          <w:rFonts w:ascii="仿宋_GB2312" w:eastAsia="仿宋_GB2312" w:hAnsi="黑体" w:cs="仿宋_GB2312" w:hint="eastAsia"/>
          <w:color w:val="000000" w:themeColor="text1"/>
          <w:sz w:val="32"/>
          <w:szCs w:val="32"/>
        </w:rPr>
        <w:t>202</w:t>
      </w:r>
      <w:r>
        <w:rPr>
          <w:rFonts w:ascii="仿宋_GB2312" w:eastAsia="仿宋_GB2312" w:hAnsi="黑体" w:cs="仿宋_GB2312" w:hint="eastAsia"/>
          <w:color w:val="000000" w:themeColor="text1"/>
          <w:sz w:val="32"/>
          <w:szCs w:val="32"/>
        </w:rPr>
        <w:t>1</w:t>
      </w:r>
      <w:r>
        <w:rPr>
          <w:rFonts w:ascii="仿宋_GB2312" w:eastAsia="仿宋_GB2312" w:hAnsi="黑体" w:cs="仿宋_GB2312" w:hint="eastAsia"/>
          <w:color w:val="000000" w:themeColor="text1"/>
          <w:sz w:val="32"/>
          <w:szCs w:val="32"/>
        </w:rPr>
        <w:t>年预算数为</w:t>
      </w:r>
      <w:r>
        <w:rPr>
          <w:rFonts w:ascii="仿宋_GB2312" w:eastAsia="仿宋_GB2312" w:hAnsi="黑体" w:cs="仿宋_GB2312" w:hint="eastAsia"/>
          <w:color w:val="000000" w:themeColor="text1"/>
          <w:sz w:val="32"/>
          <w:szCs w:val="32"/>
        </w:rPr>
        <w:t>3.23</w:t>
      </w:r>
      <w:r>
        <w:rPr>
          <w:rFonts w:ascii="仿宋_GB2312" w:eastAsia="仿宋_GB2312" w:hAnsi="黑体" w:cs="仿宋_GB2312" w:hint="eastAsia"/>
          <w:color w:val="000000" w:themeColor="text1"/>
          <w:sz w:val="32"/>
          <w:szCs w:val="32"/>
        </w:rPr>
        <w:t>万元，比上年预算数</w:t>
      </w:r>
      <w:r>
        <w:rPr>
          <w:rFonts w:ascii="仿宋_GB2312" w:eastAsia="仿宋_GB2312" w:hAnsi="黑体" w:cs="仿宋_GB2312" w:hint="eastAsia"/>
          <w:color w:val="000000" w:themeColor="text1"/>
          <w:sz w:val="32"/>
          <w:szCs w:val="32"/>
        </w:rPr>
        <w:t>减少</w:t>
      </w:r>
      <w:r>
        <w:rPr>
          <w:rFonts w:ascii="仿宋_GB2312" w:eastAsia="仿宋_GB2312" w:hAnsi="黑体" w:cs="仿宋_GB2312" w:hint="eastAsia"/>
          <w:color w:val="000000" w:themeColor="text1"/>
          <w:sz w:val="32"/>
          <w:szCs w:val="32"/>
        </w:rPr>
        <w:t>0.85</w:t>
      </w:r>
      <w:r>
        <w:rPr>
          <w:rFonts w:ascii="仿宋_GB2312" w:eastAsia="仿宋_GB2312" w:hAnsi="黑体" w:cs="仿宋_GB2312" w:hint="eastAsia"/>
          <w:color w:val="000000" w:themeColor="text1"/>
          <w:sz w:val="32"/>
          <w:szCs w:val="32"/>
        </w:rPr>
        <w:t>万元，主要用于</w:t>
      </w:r>
      <w:r>
        <w:rPr>
          <w:rFonts w:ascii="仿宋_GB2312" w:eastAsia="仿宋_GB2312" w:hAnsi="仿宋_GB2312" w:cs="仿宋_GB2312" w:hint="eastAsia"/>
          <w:color w:val="000000" w:themeColor="text1"/>
          <w:kern w:val="0"/>
          <w:sz w:val="32"/>
          <w:szCs w:val="30"/>
        </w:rPr>
        <w:t>抚恤去世老干部工作经费支出</w:t>
      </w:r>
      <w:r>
        <w:rPr>
          <w:rFonts w:ascii="仿宋_GB2312" w:eastAsia="仿宋_GB2312" w:hAnsi="黑体" w:cs="仿宋_GB2312" w:hint="eastAsia"/>
          <w:color w:val="000000" w:themeColor="text1"/>
          <w:sz w:val="32"/>
          <w:szCs w:val="32"/>
        </w:rPr>
        <w:t>。</w:t>
      </w:r>
    </w:p>
    <w:p w:rsidR="000A66CB" w:rsidRDefault="00EC2C5E">
      <w:pPr>
        <w:widowControl/>
        <w:spacing w:line="560" w:lineRule="exact"/>
        <w:ind w:firstLineChars="200" w:firstLine="640"/>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7.</w:t>
      </w:r>
      <w:r>
        <w:rPr>
          <w:rFonts w:ascii="仿宋_GB2312" w:eastAsia="仿宋_GB2312" w:hAnsi="宋体" w:cs="宋体" w:hint="eastAsia"/>
          <w:color w:val="000000"/>
          <w:kern w:val="0"/>
          <w:sz w:val="32"/>
          <w:szCs w:val="30"/>
        </w:rPr>
        <w:t>卫生健康支出（类）行政事业单位医疗（款）行政单位医疗（项）</w:t>
      </w:r>
      <w:r>
        <w:rPr>
          <w:rFonts w:ascii="仿宋_GB2312" w:eastAsia="仿宋_GB2312" w:hAnsi="宋体" w:cs="宋体" w:hint="eastAsia"/>
          <w:color w:val="000000"/>
          <w:kern w:val="0"/>
          <w:sz w:val="32"/>
          <w:szCs w:val="30"/>
        </w:rPr>
        <w:t>202</w:t>
      </w:r>
      <w:r>
        <w:rPr>
          <w:rFonts w:ascii="仿宋_GB2312" w:eastAsia="仿宋_GB2312" w:hAnsi="宋体" w:cs="宋体" w:hint="eastAsia"/>
          <w:color w:val="000000"/>
          <w:kern w:val="0"/>
          <w:sz w:val="32"/>
          <w:szCs w:val="30"/>
        </w:rPr>
        <w:t>1</w:t>
      </w:r>
      <w:r>
        <w:rPr>
          <w:rFonts w:ascii="仿宋_GB2312" w:eastAsia="仿宋_GB2312" w:hAnsi="宋体" w:cs="宋体" w:hint="eastAsia"/>
          <w:color w:val="000000"/>
          <w:kern w:val="0"/>
          <w:sz w:val="32"/>
          <w:szCs w:val="30"/>
        </w:rPr>
        <w:t>年预算数为</w:t>
      </w:r>
      <w:r>
        <w:rPr>
          <w:rFonts w:ascii="仿宋_GB2312" w:eastAsia="仿宋_GB2312" w:hAnsi="宋体" w:cs="宋体" w:hint="eastAsia"/>
          <w:color w:val="000000"/>
          <w:kern w:val="0"/>
          <w:sz w:val="32"/>
          <w:szCs w:val="30"/>
        </w:rPr>
        <w:t>1</w:t>
      </w:r>
      <w:r>
        <w:rPr>
          <w:rFonts w:ascii="仿宋_GB2312" w:eastAsia="仿宋_GB2312" w:hAnsi="宋体" w:cs="宋体" w:hint="eastAsia"/>
          <w:color w:val="000000"/>
          <w:kern w:val="0"/>
          <w:sz w:val="32"/>
          <w:szCs w:val="30"/>
        </w:rPr>
        <w:t>2.56</w:t>
      </w:r>
      <w:r>
        <w:rPr>
          <w:rFonts w:ascii="仿宋_GB2312" w:eastAsia="仿宋_GB2312" w:hAnsi="宋体" w:cs="宋体" w:hint="eastAsia"/>
          <w:color w:val="000000"/>
          <w:kern w:val="0"/>
          <w:sz w:val="32"/>
          <w:szCs w:val="30"/>
        </w:rPr>
        <w:t>万元，比上年预算数增加</w:t>
      </w:r>
      <w:r>
        <w:rPr>
          <w:rFonts w:ascii="仿宋_GB2312" w:eastAsia="仿宋_GB2312" w:hAnsi="宋体" w:cs="宋体" w:hint="eastAsia"/>
          <w:color w:val="000000"/>
          <w:kern w:val="0"/>
          <w:sz w:val="32"/>
          <w:szCs w:val="30"/>
        </w:rPr>
        <w:t>0.68</w:t>
      </w:r>
      <w:r>
        <w:rPr>
          <w:rFonts w:ascii="仿宋_GB2312" w:eastAsia="仿宋_GB2312" w:hAnsi="宋体" w:cs="宋体" w:hint="eastAsia"/>
          <w:color w:val="000000"/>
          <w:kern w:val="0"/>
          <w:sz w:val="32"/>
          <w:szCs w:val="30"/>
        </w:rPr>
        <w:t>万元</w:t>
      </w:r>
      <w:r>
        <w:rPr>
          <w:rFonts w:ascii="仿宋_GB2312" w:eastAsia="仿宋_GB2312" w:hAnsi="宋体" w:cs="宋体" w:hint="eastAsia"/>
          <w:color w:val="000000" w:themeColor="text1"/>
          <w:kern w:val="0"/>
          <w:sz w:val="32"/>
          <w:szCs w:val="30"/>
        </w:rPr>
        <w:t>，主要是</w:t>
      </w:r>
      <w:r>
        <w:rPr>
          <w:rFonts w:ascii="仿宋_GB2312" w:eastAsia="仿宋_GB2312" w:hAnsi="黑体" w:cs="仿宋_GB2312" w:hint="eastAsia"/>
          <w:color w:val="000000" w:themeColor="text1"/>
          <w:sz w:val="32"/>
          <w:szCs w:val="32"/>
        </w:rPr>
        <w:t>在编人员情况变动等</w:t>
      </w:r>
      <w:r>
        <w:rPr>
          <w:rFonts w:ascii="仿宋_GB2312" w:eastAsia="仿宋_GB2312" w:hAnsi="宋体" w:cs="宋体" w:hint="eastAsia"/>
          <w:color w:val="000000" w:themeColor="text1"/>
          <w:kern w:val="0"/>
          <w:sz w:val="32"/>
          <w:szCs w:val="30"/>
        </w:rPr>
        <w:t>。</w:t>
      </w:r>
    </w:p>
    <w:p w:rsidR="000A66CB" w:rsidRDefault="00EC2C5E">
      <w:pPr>
        <w:widowControl/>
        <w:spacing w:line="560" w:lineRule="exact"/>
        <w:ind w:firstLineChars="200" w:firstLine="640"/>
        <w:rPr>
          <w:rFonts w:ascii="仿宋_GB2312" w:eastAsia="仿宋_GB2312" w:hAnsi="宋体" w:cs="宋体"/>
          <w:color w:val="000000"/>
          <w:kern w:val="0"/>
          <w:sz w:val="32"/>
          <w:szCs w:val="30"/>
        </w:rPr>
      </w:pPr>
      <w:r>
        <w:rPr>
          <w:rFonts w:ascii="仿宋_GB2312" w:eastAsia="仿宋_GB2312" w:hAnsi="黑体" w:cs="仿宋_GB2312" w:hint="eastAsia"/>
          <w:color w:val="000000"/>
          <w:sz w:val="32"/>
          <w:szCs w:val="32"/>
        </w:rPr>
        <w:t>8.</w:t>
      </w:r>
      <w:r>
        <w:rPr>
          <w:rFonts w:ascii="仿宋_GB2312" w:eastAsia="仿宋_GB2312" w:hAnsi="宋体" w:cs="宋体" w:hint="eastAsia"/>
          <w:color w:val="000000"/>
          <w:kern w:val="0"/>
          <w:sz w:val="32"/>
          <w:szCs w:val="30"/>
        </w:rPr>
        <w:t>卫生健康支出（类）行政事业单位医疗（款）公务员医疗补助（项）</w:t>
      </w:r>
      <w:r>
        <w:rPr>
          <w:rFonts w:ascii="仿宋_GB2312" w:eastAsia="仿宋_GB2312" w:hAnsi="宋体" w:cs="宋体" w:hint="eastAsia"/>
          <w:color w:val="000000"/>
          <w:kern w:val="0"/>
          <w:sz w:val="32"/>
          <w:szCs w:val="30"/>
        </w:rPr>
        <w:t>202</w:t>
      </w:r>
      <w:r>
        <w:rPr>
          <w:rFonts w:ascii="仿宋_GB2312" w:eastAsia="仿宋_GB2312" w:hAnsi="宋体" w:cs="宋体" w:hint="eastAsia"/>
          <w:color w:val="000000"/>
          <w:kern w:val="0"/>
          <w:sz w:val="32"/>
          <w:szCs w:val="30"/>
        </w:rPr>
        <w:t>1</w:t>
      </w:r>
      <w:r>
        <w:rPr>
          <w:rFonts w:ascii="仿宋_GB2312" w:eastAsia="仿宋_GB2312" w:hAnsi="宋体" w:cs="宋体" w:hint="eastAsia"/>
          <w:color w:val="000000"/>
          <w:kern w:val="0"/>
          <w:sz w:val="32"/>
          <w:szCs w:val="30"/>
        </w:rPr>
        <w:t>年预算数为</w:t>
      </w:r>
      <w:r>
        <w:rPr>
          <w:rFonts w:ascii="仿宋_GB2312" w:eastAsia="仿宋_GB2312" w:hAnsi="宋体" w:cs="宋体" w:hint="eastAsia"/>
          <w:color w:val="000000"/>
          <w:kern w:val="0"/>
          <w:sz w:val="32"/>
          <w:szCs w:val="30"/>
        </w:rPr>
        <w:t>24.17</w:t>
      </w:r>
      <w:r>
        <w:rPr>
          <w:rFonts w:ascii="仿宋_GB2312" w:eastAsia="仿宋_GB2312" w:hAnsi="宋体" w:cs="宋体" w:hint="eastAsia"/>
          <w:color w:val="000000"/>
          <w:kern w:val="0"/>
          <w:sz w:val="32"/>
          <w:szCs w:val="30"/>
        </w:rPr>
        <w:t>万元，比上年预算减少</w:t>
      </w:r>
      <w:r>
        <w:rPr>
          <w:rFonts w:ascii="仿宋_GB2312" w:eastAsia="仿宋_GB2312" w:hAnsi="宋体" w:cs="宋体" w:hint="eastAsia"/>
          <w:color w:val="000000"/>
          <w:kern w:val="0"/>
          <w:sz w:val="32"/>
          <w:szCs w:val="30"/>
        </w:rPr>
        <w:t>2.21</w:t>
      </w:r>
      <w:r>
        <w:rPr>
          <w:rFonts w:ascii="仿宋_GB2312" w:eastAsia="仿宋_GB2312" w:hAnsi="宋体" w:cs="宋体" w:hint="eastAsia"/>
          <w:color w:val="000000"/>
          <w:kern w:val="0"/>
          <w:sz w:val="32"/>
          <w:szCs w:val="30"/>
        </w:rPr>
        <w:t>万元，</w:t>
      </w:r>
      <w:r>
        <w:rPr>
          <w:rFonts w:ascii="仿宋_GB2312" w:eastAsia="仿宋_GB2312" w:hAnsi="黑体" w:cs="仿宋_GB2312" w:hint="eastAsia"/>
          <w:sz w:val="32"/>
          <w:szCs w:val="32"/>
        </w:rPr>
        <w:t>主要是在编人员情况变动等</w:t>
      </w:r>
      <w:r>
        <w:rPr>
          <w:rFonts w:ascii="仿宋_GB2312" w:eastAsia="仿宋_GB2312" w:hAnsi="宋体" w:cs="宋体" w:hint="eastAsia"/>
          <w:color w:val="000000"/>
          <w:kern w:val="0"/>
          <w:sz w:val="32"/>
          <w:szCs w:val="30"/>
        </w:rPr>
        <w:t>。</w:t>
      </w:r>
    </w:p>
    <w:p w:rsidR="000A66CB" w:rsidRDefault="00EC2C5E">
      <w:pPr>
        <w:widowControl/>
        <w:spacing w:line="560" w:lineRule="exact"/>
        <w:ind w:firstLineChars="200" w:firstLine="640"/>
        <w:rPr>
          <w:rFonts w:ascii="仿宋_GB2312" w:eastAsia="仿宋_GB2312" w:hAnsi="宋体" w:cs="宋体"/>
          <w:color w:val="000000" w:themeColor="text1"/>
          <w:kern w:val="0"/>
          <w:sz w:val="32"/>
          <w:szCs w:val="30"/>
        </w:rPr>
      </w:pPr>
      <w:r>
        <w:rPr>
          <w:rFonts w:ascii="仿宋_GB2312" w:eastAsia="仿宋_GB2312" w:hAnsi="黑体" w:cs="仿宋_GB2312" w:hint="eastAsia"/>
          <w:color w:val="000000"/>
          <w:sz w:val="32"/>
          <w:szCs w:val="32"/>
        </w:rPr>
        <w:t>9.</w:t>
      </w:r>
      <w:r>
        <w:rPr>
          <w:rFonts w:ascii="仿宋_GB2312" w:eastAsia="仿宋_GB2312" w:hAnsi="宋体" w:cs="宋体" w:hint="eastAsia"/>
          <w:color w:val="000000"/>
          <w:kern w:val="0"/>
          <w:sz w:val="32"/>
          <w:szCs w:val="30"/>
        </w:rPr>
        <w:t>农林水支出（类）农业农村（款）对高校毕业生到基层</w:t>
      </w:r>
      <w:r>
        <w:rPr>
          <w:rFonts w:ascii="仿宋_GB2312" w:eastAsia="仿宋_GB2312" w:hAnsi="宋体" w:cs="宋体" w:hint="eastAsia"/>
          <w:color w:val="000000" w:themeColor="text1"/>
          <w:kern w:val="0"/>
          <w:sz w:val="32"/>
          <w:szCs w:val="30"/>
        </w:rPr>
        <w:t>任职补助（项）</w:t>
      </w:r>
      <w:r>
        <w:rPr>
          <w:rFonts w:ascii="仿宋_GB2312" w:eastAsia="仿宋_GB2312" w:hAnsi="宋体" w:cs="宋体" w:hint="eastAsia"/>
          <w:color w:val="000000" w:themeColor="text1"/>
          <w:kern w:val="0"/>
          <w:sz w:val="32"/>
          <w:szCs w:val="30"/>
        </w:rPr>
        <w:t>202</w:t>
      </w:r>
      <w:r>
        <w:rPr>
          <w:rFonts w:ascii="仿宋_GB2312" w:eastAsia="仿宋_GB2312" w:hAnsi="宋体" w:cs="宋体" w:hint="eastAsia"/>
          <w:color w:val="000000" w:themeColor="text1"/>
          <w:kern w:val="0"/>
          <w:sz w:val="32"/>
          <w:szCs w:val="30"/>
        </w:rPr>
        <w:t>1</w:t>
      </w:r>
      <w:r>
        <w:rPr>
          <w:rFonts w:ascii="仿宋_GB2312" w:eastAsia="仿宋_GB2312" w:hAnsi="宋体" w:cs="宋体" w:hint="eastAsia"/>
          <w:color w:val="000000" w:themeColor="text1"/>
          <w:kern w:val="0"/>
          <w:sz w:val="32"/>
          <w:szCs w:val="30"/>
        </w:rPr>
        <w:t>年预算数为</w:t>
      </w:r>
      <w:r>
        <w:rPr>
          <w:rFonts w:ascii="仿宋_GB2312" w:eastAsia="仿宋_GB2312" w:hAnsi="宋体" w:cs="宋体" w:hint="eastAsia"/>
          <w:color w:val="000000" w:themeColor="text1"/>
          <w:kern w:val="0"/>
          <w:sz w:val="32"/>
          <w:szCs w:val="30"/>
        </w:rPr>
        <w:t>58.</w:t>
      </w:r>
      <w:r>
        <w:rPr>
          <w:rFonts w:ascii="仿宋_GB2312" w:eastAsia="仿宋_GB2312" w:hAnsi="宋体" w:cs="宋体" w:hint="eastAsia"/>
          <w:color w:val="000000" w:themeColor="text1"/>
          <w:kern w:val="0"/>
          <w:sz w:val="32"/>
          <w:szCs w:val="30"/>
        </w:rPr>
        <w:t>1</w:t>
      </w:r>
      <w:r>
        <w:rPr>
          <w:rFonts w:ascii="仿宋_GB2312" w:eastAsia="仿宋_GB2312" w:hAnsi="宋体" w:cs="宋体" w:hint="eastAsia"/>
          <w:color w:val="000000" w:themeColor="text1"/>
          <w:kern w:val="0"/>
          <w:sz w:val="32"/>
          <w:szCs w:val="30"/>
        </w:rPr>
        <w:t>2</w:t>
      </w:r>
      <w:r>
        <w:rPr>
          <w:rFonts w:ascii="仿宋_GB2312" w:eastAsia="仿宋_GB2312" w:hAnsi="宋体" w:cs="宋体" w:hint="eastAsia"/>
          <w:color w:val="000000" w:themeColor="text1"/>
          <w:kern w:val="0"/>
          <w:sz w:val="32"/>
          <w:szCs w:val="30"/>
        </w:rPr>
        <w:t>万元，比上年预算减少</w:t>
      </w:r>
      <w:r>
        <w:rPr>
          <w:rFonts w:ascii="仿宋_GB2312" w:eastAsia="仿宋_GB2312" w:hAnsi="宋体" w:cs="宋体" w:hint="eastAsia"/>
          <w:color w:val="000000" w:themeColor="text1"/>
          <w:kern w:val="0"/>
          <w:sz w:val="32"/>
          <w:szCs w:val="30"/>
        </w:rPr>
        <w:t>49.49</w:t>
      </w:r>
      <w:r>
        <w:rPr>
          <w:rFonts w:ascii="仿宋_GB2312" w:eastAsia="仿宋_GB2312" w:hAnsi="宋体" w:cs="宋体" w:hint="eastAsia"/>
          <w:color w:val="000000" w:themeColor="text1"/>
          <w:kern w:val="0"/>
          <w:sz w:val="32"/>
          <w:szCs w:val="30"/>
        </w:rPr>
        <w:t>万元，</w:t>
      </w:r>
      <w:r>
        <w:rPr>
          <w:rFonts w:ascii="仿宋_GB2312" w:eastAsia="仿宋_GB2312" w:hAnsi="黑体" w:cs="仿宋_GB2312" w:hint="eastAsia"/>
          <w:color w:val="000000" w:themeColor="text1"/>
          <w:sz w:val="32"/>
          <w:szCs w:val="32"/>
        </w:rPr>
        <w:t>主要是</w:t>
      </w:r>
      <w:r>
        <w:rPr>
          <w:rFonts w:ascii="仿宋_GB2312" w:eastAsia="仿宋_GB2312" w:hAnsi="宋体" w:cs="宋体" w:hint="eastAsia"/>
          <w:color w:val="000000" w:themeColor="text1"/>
          <w:kern w:val="0"/>
          <w:sz w:val="32"/>
          <w:szCs w:val="30"/>
        </w:rPr>
        <w:t>高校毕业生到基层任职</w:t>
      </w:r>
      <w:r>
        <w:rPr>
          <w:rFonts w:ascii="仿宋_GB2312" w:eastAsia="仿宋_GB2312" w:hAnsi="宋体" w:cs="宋体" w:hint="eastAsia"/>
          <w:color w:val="000000" w:themeColor="text1"/>
          <w:kern w:val="0"/>
          <w:sz w:val="32"/>
          <w:szCs w:val="30"/>
        </w:rPr>
        <w:t>人员减少</w:t>
      </w:r>
      <w:r>
        <w:rPr>
          <w:rFonts w:ascii="仿宋_GB2312" w:eastAsia="仿宋_GB2312" w:hAnsi="宋体" w:cs="宋体" w:hint="eastAsia"/>
          <w:color w:val="000000" w:themeColor="text1"/>
          <w:kern w:val="0"/>
          <w:sz w:val="32"/>
          <w:szCs w:val="30"/>
        </w:rPr>
        <w:t>。</w:t>
      </w:r>
    </w:p>
    <w:p w:rsidR="000A66CB" w:rsidRDefault="00EC2C5E">
      <w:pPr>
        <w:widowControl/>
        <w:spacing w:line="560" w:lineRule="exact"/>
        <w:ind w:firstLineChars="200" w:firstLine="640"/>
        <w:rPr>
          <w:rFonts w:ascii="仿宋_GB2312" w:eastAsia="仿宋_GB2312" w:hAnsi="宋体" w:cs="宋体"/>
          <w:color w:val="000000" w:themeColor="text1"/>
          <w:kern w:val="0"/>
          <w:sz w:val="32"/>
          <w:szCs w:val="30"/>
        </w:rPr>
      </w:pPr>
      <w:r>
        <w:rPr>
          <w:rFonts w:ascii="仿宋_GB2312" w:eastAsia="仿宋_GB2312" w:hAnsi="宋体" w:cs="宋体" w:hint="eastAsia"/>
          <w:color w:val="000000" w:themeColor="text1"/>
          <w:kern w:val="0"/>
          <w:sz w:val="32"/>
          <w:szCs w:val="30"/>
        </w:rPr>
        <w:t>10.</w:t>
      </w:r>
      <w:r>
        <w:rPr>
          <w:rFonts w:ascii="仿宋_GB2312" w:eastAsia="仿宋_GB2312" w:hAnsi="仿宋_GB2312" w:cs="仿宋_GB2312" w:hint="eastAsia"/>
          <w:color w:val="000000" w:themeColor="text1"/>
          <w:sz w:val="32"/>
          <w:szCs w:val="32"/>
        </w:rPr>
        <w:t>农林水支出（类）农村综合改革（款）对村民委员会和村党支部的补助（项）</w:t>
      </w:r>
      <w:r>
        <w:rPr>
          <w:rFonts w:ascii="仿宋_GB2312" w:eastAsia="仿宋_GB2312" w:hAnsi="仿宋_GB2312" w:cs="仿宋_GB2312"/>
          <w:color w:val="000000" w:themeColor="text1"/>
          <w:sz w:val="32"/>
          <w:szCs w:val="32"/>
        </w:rPr>
        <w:t>20</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年预算数为</w:t>
      </w:r>
      <w:r>
        <w:rPr>
          <w:rFonts w:ascii="仿宋_GB2312" w:eastAsia="仿宋_GB2312" w:hAnsi="仿宋_GB2312" w:cs="仿宋_GB2312" w:hint="eastAsia"/>
          <w:color w:val="000000" w:themeColor="text1"/>
          <w:sz w:val="32"/>
          <w:szCs w:val="32"/>
        </w:rPr>
        <w:t>1035</w:t>
      </w:r>
      <w:r>
        <w:rPr>
          <w:rFonts w:ascii="仿宋_GB2312" w:eastAsia="仿宋_GB2312" w:hAnsi="仿宋_GB2312" w:cs="仿宋_GB2312" w:hint="eastAsia"/>
          <w:color w:val="000000" w:themeColor="text1"/>
          <w:sz w:val="32"/>
          <w:szCs w:val="32"/>
        </w:rPr>
        <w:t>万元，</w:t>
      </w:r>
      <w:r>
        <w:rPr>
          <w:rFonts w:ascii="仿宋_GB2312" w:eastAsia="仿宋_GB2312" w:hAnsi="宋体" w:cs="宋体" w:hint="eastAsia"/>
          <w:color w:val="000000" w:themeColor="text1"/>
          <w:kern w:val="0"/>
          <w:sz w:val="32"/>
          <w:szCs w:val="30"/>
        </w:rPr>
        <w:t>比</w:t>
      </w:r>
      <w:r>
        <w:rPr>
          <w:rFonts w:ascii="仿宋_GB2312" w:eastAsia="仿宋_GB2312" w:hAnsi="宋体" w:cs="宋体" w:hint="eastAsia"/>
          <w:color w:val="000000" w:themeColor="text1"/>
          <w:kern w:val="0"/>
          <w:sz w:val="32"/>
          <w:szCs w:val="30"/>
        </w:rPr>
        <w:lastRenderedPageBreak/>
        <w:t>上年预算减少</w:t>
      </w:r>
      <w:r>
        <w:rPr>
          <w:rFonts w:ascii="仿宋_GB2312" w:eastAsia="仿宋_GB2312" w:hAnsi="宋体" w:cs="宋体" w:hint="eastAsia"/>
          <w:color w:val="000000" w:themeColor="text1"/>
          <w:kern w:val="0"/>
          <w:sz w:val="32"/>
          <w:szCs w:val="30"/>
        </w:rPr>
        <w:t>8</w:t>
      </w:r>
      <w:r>
        <w:rPr>
          <w:rFonts w:ascii="仿宋_GB2312" w:eastAsia="仿宋_GB2312" w:hAnsi="宋体" w:cs="宋体" w:hint="eastAsia"/>
          <w:color w:val="000000" w:themeColor="text1"/>
          <w:kern w:val="0"/>
          <w:sz w:val="32"/>
          <w:szCs w:val="30"/>
        </w:rPr>
        <w:t>4</w:t>
      </w:r>
      <w:r>
        <w:rPr>
          <w:rFonts w:ascii="仿宋_GB2312" w:eastAsia="仿宋_GB2312" w:hAnsi="宋体" w:cs="宋体" w:hint="eastAsia"/>
          <w:color w:val="000000" w:themeColor="text1"/>
          <w:kern w:val="0"/>
          <w:sz w:val="32"/>
          <w:szCs w:val="30"/>
        </w:rPr>
        <w:t>万元，</w:t>
      </w:r>
      <w:r>
        <w:rPr>
          <w:rFonts w:ascii="仿宋_GB2312" w:eastAsia="仿宋_GB2312" w:hAnsi="仿宋_GB2312" w:cs="仿宋_GB2312" w:hint="eastAsia"/>
          <w:color w:val="000000" w:themeColor="text1"/>
          <w:sz w:val="32"/>
          <w:szCs w:val="32"/>
        </w:rPr>
        <w:t>主要用于离任两委干部生活补贴和下设党支部成员补贴等。</w:t>
      </w:r>
    </w:p>
    <w:p w:rsidR="000A66CB" w:rsidRDefault="00EC2C5E">
      <w:pPr>
        <w:widowControl/>
        <w:spacing w:line="560" w:lineRule="exact"/>
        <w:ind w:firstLineChars="200" w:firstLine="640"/>
        <w:rPr>
          <w:rFonts w:ascii="仿宋_GB2312" w:eastAsia="仿宋_GB2312" w:hAnsi="黑体"/>
          <w:color w:val="000000" w:themeColor="text1"/>
          <w:sz w:val="32"/>
          <w:szCs w:val="32"/>
        </w:rPr>
      </w:pPr>
      <w:r>
        <w:rPr>
          <w:rFonts w:ascii="仿宋_GB2312" w:eastAsia="仿宋_GB2312" w:hAnsi="宋体" w:cs="宋体" w:hint="eastAsia"/>
          <w:color w:val="000000" w:themeColor="text1"/>
          <w:kern w:val="0"/>
          <w:sz w:val="32"/>
          <w:szCs w:val="30"/>
        </w:rPr>
        <w:t>1</w:t>
      </w:r>
      <w:r>
        <w:rPr>
          <w:rFonts w:ascii="仿宋_GB2312" w:eastAsia="仿宋_GB2312" w:hAnsi="宋体" w:cs="宋体" w:hint="eastAsia"/>
          <w:color w:val="000000" w:themeColor="text1"/>
          <w:kern w:val="0"/>
          <w:sz w:val="32"/>
          <w:szCs w:val="30"/>
        </w:rPr>
        <w:t>1</w:t>
      </w:r>
      <w:r>
        <w:rPr>
          <w:rFonts w:ascii="仿宋_GB2312" w:eastAsia="仿宋_GB2312" w:hAnsi="宋体" w:cs="宋体" w:hint="eastAsia"/>
          <w:color w:val="000000" w:themeColor="text1"/>
          <w:kern w:val="0"/>
          <w:sz w:val="32"/>
          <w:szCs w:val="30"/>
        </w:rPr>
        <w:t>.</w:t>
      </w:r>
      <w:r>
        <w:rPr>
          <w:rFonts w:ascii="仿宋_GB2312" w:eastAsia="仿宋_GB2312" w:hAnsi="宋体" w:cs="宋体" w:hint="eastAsia"/>
          <w:color w:val="000000" w:themeColor="text1"/>
          <w:kern w:val="0"/>
          <w:sz w:val="32"/>
          <w:szCs w:val="30"/>
        </w:rPr>
        <w:t>住房保障支出（类）住房改革支出（款）住房公积金</w:t>
      </w:r>
      <w:r>
        <w:rPr>
          <w:rFonts w:ascii="仿宋_GB2312" w:eastAsia="仿宋_GB2312" w:hAnsi="宋体" w:cs="宋体" w:hint="eastAsia"/>
          <w:color w:val="000000" w:themeColor="text1"/>
          <w:kern w:val="0"/>
          <w:sz w:val="32"/>
          <w:szCs w:val="30"/>
        </w:rPr>
        <w:t>(</w:t>
      </w:r>
      <w:r>
        <w:rPr>
          <w:rFonts w:ascii="仿宋_GB2312" w:eastAsia="仿宋_GB2312" w:hAnsi="宋体" w:cs="宋体" w:hint="eastAsia"/>
          <w:color w:val="000000" w:themeColor="text1"/>
          <w:kern w:val="0"/>
          <w:sz w:val="32"/>
          <w:szCs w:val="30"/>
        </w:rPr>
        <w:t>项</w:t>
      </w:r>
      <w:r>
        <w:rPr>
          <w:rFonts w:ascii="仿宋_GB2312" w:eastAsia="仿宋_GB2312" w:hAnsi="宋体" w:cs="宋体" w:hint="eastAsia"/>
          <w:color w:val="000000" w:themeColor="text1"/>
          <w:kern w:val="0"/>
          <w:sz w:val="32"/>
          <w:szCs w:val="30"/>
        </w:rPr>
        <w:t>)202</w:t>
      </w:r>
      <w:r>
        <w:rPr>
          <w:rFonts w:ascii="仿宋_GB2312" w:eastAsia="仿宋_GB2312" w:hAnsi="宋体" w:cs="宋体" w:hint="eastAsia"/>
          <w:color w:val="000000" w:themeColor="text1"/>
          <w:kern w:val="0"/>
          <w:sz w:val="32"/>
          <w:szCs w:val="30"/>
        </w:rPr>
        <w:t>1</w:t>
      </w:r>
      <w:r>
        <w:rPr>
          <w:rFonts w:ascii="仿宋_GB2312" w:eastAsia="仿宋_GB2312" w:hAnsi="宋体" w:cs="宋体" w:hint="eastAsia"/>
          <w:color w:val="000000" w:themeColor="text1"/>
          <w:kern w:val="0"/>
          <w:sz w:val="32"/>
          <w:szCs w:val="30"/>
        </w:rPr>
        <w:t>年预算数</w:t>
      </w:r>
      <w:r>
        <w:rPr>
          <w:rFonts w:ascii="仿宋_GB2312" w:eastAsia="仿宋_GB2312" w:hAnsi="宋体" w:cs="宋体" w:hint="eastAsia"/>
          <w:color w:val="000000" w:themeColor="text1"/>
          <w:kern w:val="0"/>
          <w:sz w:val="32"/>
          <w:szCs w:val="30"/>
        </w:rPr>
        <w:t>18.</w:t>
      </w:r>
      <w:r>
        <w:rPr>
          <w:rFonts w:ascii="仿宋_GB2312" w:eastAsia="仿宋_GB2312" w:hAnsi="宋体" w:cs="宋体" w:hint="eastAsia"/>
          <w:color w:val="000000" w:themeColor="text1"/>
          <w:kern w:val="0"/>
          <w:sz w:val="32"/>
          <w:szCs w:val="30"/>
        </w:rPr>
        <w:t>22</w:t>
      </w:r>
      <w:r>
        <w:rPr>
          <w:rFonts w:ascii="仿宋_GB2312" w:eastAsia="仿宋_GB2312" w:hAnsi="宋体" w:cs="宋体" w:hint="eastAsia"/>
          <w:color w:val="000000" w:themeColor="text1"/>
          <w:kern w:val="0"/>
          <w:sz w:val="32"/>
          <w:szCs w:val="30"/>
        </w:rPr>
        <w:t>万元，比上年预算减少</w:t>
      </w:r>
      <w:r>
        <w:rPr>
          <w:rFonts w:ascii="仿宋_GB2312" w:eastAsia="仿宋_GB2312" w:hAnsi="宋体" w:cs="宋体" w:hint="eastAsia"/>
          <w:color w:val="000000" w:themeColor="text1"/>
          <w:kern w:val="0"/>
          <w:sz w:val="32"/>
          <w:szCs w:val="30"/>
        </w:rPr>
        <w:t>0.</w:t>
      </w:r>
      <w:r>
        <w:rPr>
          <w:rFonts w:ascii="仿宋_GB2312" w:eastAsia="仿宋_GB2312" w:hAnsi="宋体" w:cs="宋体" w:hint="eastAsia"/>
          <w:color w:val="000000" w:themeColor="text1"/>
          <w:kern w:val="0"/>
          <w:sz w:val="32"/>
          <w:szCs w:val="30"/>
        </w:rPr>
        <w:t>48</w:t>
      </w:r>
      <w:r>
        <w:rPr>
          <w:rFonts w:ascii="仿宋_GB2312" w:eastAsia="仿宋_GB2312" w:hAnsi="宋体" w:cs="宋体" w:hint="eastAsia"/>
          <w:color w:val="000000" w:themeColor="text1"/>
          <w:kern w:val="0"/>
          <w:sz w:val="32"/>
          <w:szCs w:val="30"/>
        </w:rPr>
        <w:t>万元，主要是在编人员变动等。</w:t>
      </w:r>
    </w:p>
    <w:p w:rsidR="000A66CB" w:rsidRDefault="00EC2C5E">
      <w:pPr>
        <w:ind w:firstLine="640"/>
        <w:rPr>
          <w:rFonts w:ascii="黑体" w:eastAsia="黑体" w:hAnsi="黑体"/>
          <w:color w:val="000000" w:themeColor="text1"/>
          <w:sz w:val="32"/>
          <w:szCs w:val="32"/>
        </w:rPr>
      </w:pPr>
      <w:r>
        <w:rPr>
          <w:rFonts w:ascii="黑体" w:eastAsia="黑体" w:hAnsi="黑体" w:hint="eastAsia"/>
          <w:color w:val="000000" w:themeColor="text1"/>
          <w:sz w:val="32"/>
          <w:szCs w:val="32"/>
        </w:rPr>
        <w:t>三、关于中共三亚市天涯区委组织部本级</w:t>
      </w:r>
      <w:r>
        <w:rPr>
          <w:rFonts w:ascii="仿宋_GB2312" w:eastAsia="仿宋_GB2312" w:hAnsi="黑体" w:hint="eastAsia"/>
          <w:color w:val="000000" w:themeColor="text1"/>
          <w:sz w:val="32"/>
          <w:szCs w:val="32"/>
        </w:rPr>
        <w:t>202</w:t>
      </w:r>
      <w:r>
        <w:rPr>
          <w:rFonts w:ascii="仿宋_GB2312" w:eastAsia="仿宋_GB2312" w:hAnsi="黑体" w:hint="eastAsia"/>
          <w:color w:val="000000" w:themeColor="text1"/>
          <w:sz w:val="32"/>
          <w:szCs w:val="32"/>
        </w:rPr>
        <w:t>1</w:t>
      </w:r>
      <w:r>
        <w:rPr>
          <w:rFonts w:ascii="黑体" w:eastAsia="黑体" w:hAnsi="黑体" w:hint="eastAsia"/>
          <w:color w:val="000000" w:themeColor="text1"/>
          <w:sz w:val="32"/>
          <w:szCs w:val="32"/>
        </w:rPr>
        <w:t>年一般公共预算基本支出情况说明</w:t>
      </w:r>
    </w:p>
    <w:p w:rsidR="000A66CB" w:rsidRDefault="00EC2C5E">
      <w:pPr>
        <w:ind w:firstLineChars="200" w:firstLine="640"/>
        <w:rPr>
          <w:rFonts w:ascii="仿宋_GB2312" w:eastAsia="仿宋_GB2312" w:hAnsi="黑体"/>
          <w:sz w:val="32"/>
          <w:szCs w:val="32"/>
        </w:rPr>
      </w:pPr>
      <w:r>
        <w:rPr>
          <w:rFonts w:ascii="仿宋_GB2312" w:eastAsia="仿宋_GB2312" w:hAnsi="黑体" w:hint="eastAsia"/>
          <w:sz w:val="32"/>
          <w:szCs w:val="32"/>
        </w:rPr>
        <w:t>中共三亚市天涯区委组织部本级</w:t>
      </w:r>
      <w:r>
        <w:rPr>
          <w:rFonts w:ascii="仿宋_GB2312" w:eastAsia="仿宋_GB2312" w:hAnsi="黑体" w:hint="eastAsia"/>
          <w:sz w:val="32"/>
          <w:szCs w:val="32"/>
        </w:rPr>
        <w:t>202</w:t>
      </w:r>
      <w:r>
        <w:rPr>
          <w:rFonts w:ascii="仿宋_GB2312" w:eastAsia="仿宋_GB2312" w:hAnsi="黑体" w:hint="eastAsia"/>
          <w:sz w:val="32"/>
          <w:szCs w:val="32"/>
        </w:rPr>
        <w:t>1</w:t>
      </w:r>
      <w:r>
        <w:rPr>
          <w:rFonts w:ascii="仿宋_GB2312" w:eastAsia="仿宋_GB2312" w:hAnsi="黑体" w:hint="eastAsia"/>
          <w:sz w:val="32"/>
          <w:szCs w:val="32"/>
        </w:rPr>
        <w:t>年一般公共预算基本支出为</w:t>
      </w:r>
      <w:r>
        <w:rPr>
          <w:rFonts w:ascii="仿宋_GB2312" w:eastAsia="仿宋_GB2312" w:hAnsi="黑体" w:cs="仿宋_GB2312" w:hint="eastAsia"/>
          <w:sz w:val="32"/>
          <w:szCs w:val="32"/>
        </w:rPr>
        <w:t>3</w:t>
      </w:r>
      <w:r>
        <w:rPr>
          <w:rFonts w:ascii="仿宋_GB2312" w:eastAsia="仿宋_GB2312" w:hAnsi="黑体" w:cs="仿宋_GB2312" w:hint="eastAsia"/>
          <w:sz w:val="32"/>
          <w:szCs w:val="32"/>
        </w:rPr>
        <w:t>13.39</w:t>
      </w:r>
      <w:r>
        <w:rPr>
          <w:rFonts w:ascii="仿宋_GB2312" w:eastAsia="仿宋_GB2312" w:hAnsi="黑体" w:hint="eastAsia"/>
          <w:sz w:val="32"/>
          <w:szCs w:val="32"/>
        </w:rPr>
        <w:t>万元，其中：</w:t>
      </w:r>
    </w:p>
    <w:p w:rsidR="000A66CB" w:rsidRDefault="00EC2C5E">
      <w:pPr>
        <w:ind w:firstLineChars="200" w:firstLine="640"/>
        <w:rPr>
          <w:rFonts w:ascii="仿宋_GB2312" w:eastAsia="仿宋_GB2312" w:hAnsi="黑体"/>
          <w:sz w:val="32"/>
          <w:szCs w:val="32"/>
        </w:rPr>
      </w:pPr>
      <w:r>
        <w:rPr>
          <w:rFonts w:ascii="仿宋_GB2312" w:eastAsia="仿宋_GB2312" w:hAnsi="黑体" w:hint="eastAsia"/>
          <w:sz w:val="32"/>
          <w:szCs w:val="32"/>
        </w:rPr>
        <w:t>人员经费</w:t>
      </w:r>
      <w:r>
        <w:rPr>
          <w:rFonts w:ascii="仿宋_GB2312" w:eastAsia="仿宋_GB2312" w:hAnsi="黑体" w:cs="仿宋_GB2312" w:hint="eastAsia"/>
          <w:sz w:val="32"/>
          <w:szCs w:val="32"/>
        </w:rPr>
        <w:t>3</w:t>
      </w:r>
      <w:r>
        <w:rPr>
          <w:rFonts w:ascii="仿宋_GB2312" w:eastAsia="仿宋_GB2312" w:hAnsi="黑体" w:cs="仿宋_GB2312" w:hint="eastAsia"/>
          <w:sz w:val="32"/>
          <w:szCs w:val="32"/>
        </w:rPr>
        <w:t>04.1</w:t>
      </w:r>
      <w:r>
        <w:rPr>
          <w:rFonts w:ascii="仿宋_GB2312" w:eastAsia="仿宋_GB2312" w:hAnsi="黑体" w:hint="eastAsia"/>
          <w:sz w:val="32"/>
          <w:szCs w:val="32"/>
        </w:rPr>
        <w:t>万元，主要包括：</w:t>
      </w:r>
      <w:r>
        <w:rPr>
          <w:rFonts w:ascii="仿宋_GB2312" w:eastAsia="仿宋_GB2312" w:hAnsi="黑体" w:hint="eastAsia"/>
          <w:sz w:val="32"/>
          <w:szCs w:val="32"/>
        </w:rPr>
        <w:t>工资福利中的</w:t>
      </w:r>
      <w:r>
        <w:rPr>
          <w:rFonts w:ascii="仿宋_GB2312" w:eastAsia="仿宋_GB2312" w:hAnsi="黑体" w:hint="eastAsia"/>
          <w:sz w:val="32"/>
          <w:szCs w:val="32"/>
        </w:rPr>
        <w:t>基本工资、津贴补贴、绩效工资、</w:t>
      </w:r>
      <w:r>
        <w:rPr>
          <w:rFonts w:ascii="仿宋_GB2312" w:eastAsia="仿宋_GB2312" w:hAnsi="黑体" w:hint="eastAsia"/>
          <w:sz w:val="32"/>
          <w:szCs w:val="32"/>
        </w:rPr>
        <w:t>奖金、</w:t>
      </w:r>
      <w:r>
        <w:rPr>
          <w:rFonts w:ascii="仿宋_GB2312" w:eastAsia="仿宋_GB2312" w:hAnsi="黑体" w:hint="eastAsia"/>
          <w:sz w:val="32"/>
          <w:szCs w:val="32"/>
        </w:rPr>
        <w:t>机关事业单位基本养老保险缴费、城镇职工基本医疗保险缴费、公务员医疗补助缴费、其他社会保障缴费、住房公积金、</w:t>
      </w:r>
      <w:r>
        <w:rPr>
          <w:rFonts w:ascii="仿宋_GB2312" w:eastAsia="仿宋_GB2312" w:hAnsi="黑体" w:hint="eastAsia"/>
          <w:sz w:val="32"/>
          <w:szCs w:val="32"/>
        </w:rPr>
        <w:t>医疗费；商品和服务支出中的邮电费、其他交通费；</w:t>
      </w:r>
      <w:r>
        <w:rPr>
          <w:rFonts w:ascii="仿宋_GB2312" w:eastAsia="仿宋_GB2312" w:hAnsi="黑体" w:hint="eastAsia"/>
          <w:sz w:val="32"/>
          <w:szCs w:val="32"/>
        </w:rPr>
        <w:t>对个人和家庭的补助</w:t>
      </w:r>
      <w:r>
        <w:rPr>
          <w:rFonts w:ascii="仿宋_GB2312" w:eastAsia="仿宋_GB2312" w:hAnsi="黑体" w:hint="eastAsia"/>
          <w:sz w:val="32"/>
          <w:szCs w:val="32"/>
        </w:rPr>
        <w:t>中的</w:t>
      </w:r>
      <w:r>
        <w:rPr>
          <w:rFonts w:ascii="仿宋_GB2312" w:eastAsia="仿宋_GB2312" w:hAnsi="黑体" w:hint="eastAsia"/>
          <w:sz w:val="32"/>
          <w:szCs w:val="32"/>
        </w:rPr>
        <w:t>离休费、生活补助。</w:t>
      </w:r>
    </w:p>
    <w:p w:rsidR="000A66CB" w:rsidRDefault="00EC2C5E">
      <w:pPr>
        <w:ind w:firstLineChars="200" w:firstLine="640"/>
        <w:rPr>
          <w:rFonts w:ascii="仿宋_GB2312" w:eastAsia="仿宋_GB2312" w:hAnsi="黑体"/>
          <w:sz w:val="32"/>
          <w:szCs w:val="32"/>
        </w:rPr>
      </w:pPr>
      <w:r>
        <w:rPr>
          <w:rFonts w:ascii="仿宋_GB2312" w:eastAsia="仿宋_GB2312" w:hAnsi="黑体" w:hint="eastAsia"/>
          <w:sz w:val="32"/>
          <w:szCs w:val="32"/>
        </w:rPr>
        <w:t>公用经费</w:t>
      </w:r>
      <w:r>
        <w:rPr>
          <w:rFonts w:ascii="仿宋_GB2312" w:eastAsia="仿宋_GB2312" w:hAnsi="黑体" w:cs="仿宋_GB2312" w:hint="eastAsia"/>
          <w:sz w:val="32"/>
          <w:szCs w:val="32"/>
        </w:rPr>
        <w:t>9.29</w:t>
      </w:r>
      <w:r>
        <w:rPr>
          <w:rFonts w:ascii="仿宋_GB2312" w:eastAsia="仿宋_GB2312" w:hAnsi="黑体" w:hint="eastAsia"/>
          <w:sz w:val="32"/>
          <w:szCs w:val="32"/>
        </w:rPr>
        <w:t>万元，主要包括：办公费、培训费、工会经费、公务用车运行维护费。</w:t>
      </w:r>
    </w:p>
    <w:p w:rsidR="000A66CB" w:rsidRDefault="00EC2C5E">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四、</w:t>
      </w:r>
      <w:r>
        <w:rPr>
          <w:rFonts w:ascii="黑体" w:eastAsia="黑体" w:hAnsi="黑体" w:hint="eastAsia"/>
          <w:sz w:val="32"/>
          <w:szCs w:val="32"/>
        </w:rPr>
        <w:t>中共三亚市天涯区委组织部本级</w:t>
      </w:r>
      <w:r>
        <w:rPr>
          <w:rFonts w:ascii="仿宋_GB2312" w:eastAsia="仿宋_GB2312" w:hAnsi="黑体" w:hint="eastAsia"/>
          <w:sz w:val="32"/>
          <w:szCs w:val="32"/>
        </w:rPr>
        <w:t>202</w:t>
      </w:r>
      <w:r>
        <w:rPr>
          <w:rFonts w:ascii="仿宋_GB2312" w:eastAsia="仿宋_GB2312" w:hAnsi="黑体" w:hint="eastAsia"/>
          <w:sz w:val="32"/>
          <w:szCs w:val="32"/>
        </w:rPr>
        <w:t>1</w:t>
      </w:r>
      <w:r>
        <w:rPr>
          <w:rFonts w:ascii="黑体" w:eastAsia="黑体" w:hAnsi="黑体" w:cs="Times New Roman"/>
          <w:sz w:val="32"/>
          <w:shd w:val="clear" w:color="auto" w:fill="FFFFFF"/>
        </w:rPr>
        <w:t>年</w:t>
      </w:r>
      <w:r>
        <w:rPr>
          <w:rFonts w:ascii="黑体" w:eastAsia="黑体" w:hAnsi="黑体" w:cs="Times New Roman"/>
          <w:sz w:val="32"/>
          <w:shd w:val="clear" w:color="auto" w:fill="FFFFFF"/>
        </w:rPr>
        <w:t>“</w:t>
      </w:r>
      <w:r>
        <w:rPr>
          <w:rFonts w:ascii="黑体" w:eastAsia="黑体" w:hAnsi="黑体" w:cs="Times New Roman"/>
          <w:sz w:val="32"/>
          <w:shd w:val="clear" w:color="auto" w:fill="FFFFFF"/>
        </w:rPr>
        <w:t>三公</w:t>
      </w:r>
      <w:r>
        <w:rPr>
          <w:rFonts w:ascii="黑体" w:eastAsia="黑体" w:hAnsi="黑体" w:cs="Times New Roman"/>
          <w:sz w:val="32"/>
          <w:shd w:val="clear" w:color="auto" w:fill="FFFFFF"/>
        </w:rPr>
        <w:t>”</w:t>
      </w:r>
      <w:r>
        <w:rPr>
          <w:rFonts w:ascii="黑体" w:eastAsia="黑体" w:hAnsi="黑体" w:cs="Times New Roman"/>
          <w:sz w:val="32"/>
          <w:shd w:val="clear" w:color="auto" w:fill="FFFFFF"/>
        </w:rPr>
        <w:t>经费预算情况</w:t>
      </w:r>
      <w:r>
        <w:rPr>
          <w:rFonts w:ascii="黑体" w:eastAsia="黑体" w:hAnsi="黑体" w:cs="Times New Roman" w:hint="eastAsia"/>
          <w:sz w:val="32"/>
          <w:shd w:val="clear" w:color="auto" w:fill="FFFFFF"/>
        </w:rPr>
        <w:t>说明</w:t>
      </w:r>
    </w:p>
    <w:p w:rsidR="000A66CB" w:rsidRDefault="00EC2C5E">
      <w:pPr>
        <w:ind w:firstLineChars="200" w:firstLine="640"/>
        <w:rPr>
          <w:rFonts w:ascii="仿宋_GB2312" w:eastAsia="仿宋_GB2312" w:hAnsi="黑体" w:cs="Times New Roman"/>
          <w:sz w:val="32"/>
          <w:szCs w:val="32"/>
        </w:rPr>
      </w:pPr>
      <w:r>
        <w:rPr>
          <w:rFonts w:ascii="仿宋_GB2312" w:eastAsia="仿宋_GB2312" w:hAnsi="黑体" w:hint="eastAsia"/>
          <w:sz w:val="32"/>
          <w:szCs w:val="32"/>
        </w:rPr>
        <w:t>（一）中共三亚市天涯区委组织部本级</w:t>
      </w:r>
      <w:r>
        <w:rPr>
          <w:rFonts w:ascii="仿宋_GB2312" w:eastAsia="仿宋_GB2312" w:hAnsi="黑体" w:hint="eastAsia"/>
          <w:sz w:val="32"/>
          <w:szCs w:val="32"/>
        </w:rPr>
        <w:t>202</w:t>
      </w:r>
      <w:r>
        <w:rPr>
          <w:rFonts w:ascii="仿宋_GB2312" w:eastAsia="仿宋_GB2312" w:hAnsi="黑体" w:hint="eastAsia"/>
          <w:sz w:val="32"/>
          <w:szCs w:val="32"/>
        </w:rPr>
        <w:t>1</w:t>
      </w:r>
      <w:r>
        <w:rPr>
          <w:rFonts w:ascii="仿宋_GB2312" w:eastAsia="仿宋_GB2312" w:hAnsi="黑体" w:hint="eastAsia"/>
          <w:sz w:val="32"/>
          <w:szCs w:val="32"/>
        </w:rPr>
        <w:t>年“三公”经费预算数为</w:t>
      </w:r>
      <w:r>
        <w:rPr>
          <w:rFonts w:ascii="仿宋_GB2312" w:eastAsia="仿宋_GB2312" w:hAnsi="黑体" w:cs="仿宋_GB2312" w:hint="eastAsia"/>
          <w:sz w:val="32"/>
          <w:szCs w:val="32"/>
        </w:rPr>
        <w:t>1.8</w:t>
      </w:r>
      <w:r>
        <w:rPr>
          <w:rFonts w:ascii="仿宋_GB2312" w:eastAsia="仿宋_GB2312" w:hAnsi="黑体" w:cs="仿宋_GB2312" w:hint="eastAsia"/>
          <w:sz w:val="32"/>
          <w:szCs w:val="32"/>
        </w:rPr>
        <w:t>7</w:t>
      </w:r>
      <w:r>
        <w:rPr>
          <w:rFonts w:ascii="仿宋_GB2312" w:eastAsia="仿宋_GB2312" w:hAnsi="黑体" w:hint="eastAsia"/>
          <w:sz w:val="32"/>
          <w:szCs w:val="32"/>
        </w:rPr>
        <w:t>万元，其中：</w:t>
      </w:r>
    </w:p>
    <w:p w:rsidR="000A66CB" w:rsidRDefault="00EC2C5E">
      <w:pPr>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 xml:space="preserve">    </w:t>
      </w:r>
      <w:r>
        <w:rPr>
          <w:rFonts w:ascii="Times New Roman" w:eastAsia="仿宋_GB2312" w:hAnsi="Times New Roman" w:cs="Times New Roman"/>
          <w:sz w:val="32"/>
          <w:shd w:val="clear" w:color="auto" w:fill="FFFFFF"/>
        </w:rPr>
        <w:t>因公出国（境）经费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w:t>
      </w:r>
    </w:p>
    <w:p w:rsidR="000A66CB" w:rsidRDefault="00EC2C5E">
      <w:pPr>
        <w:ind w:firstLineChars="200" w:firstLine="640"/>
        <w:rPr>
          <w:rFonts w:ascii="Times New Roman" w:eastAsia="仿宋_GB2312" w:hAnsi="Times New Roman" w:cs="Times New Roman"/>
          <w:color w:val="000000" w:themeColor="text1"/>
          <w:sz w:val="32"/>
          <w:shd w:val="clear" w:color="auto" w:fill="FFFFFF"/>
        </w:rPr>
      </w:pPr>
      <w:r>
        <w:rPr>
          <w:rFonts w:ascii="Times New Roman" w:eastAsia="仿宋_GB2312" w:hAnsi="Times New Roman" w:cs="Times New Roman"/>
          <w:sz w:val="32"/>
          <w:shd w:val="clear" w:color="auto" w:fill="FFFFFF"/>
        </w:rPr>
        <w:t>公务用车购置及运行费</w:t>
      </w:r>
      <w:r>
        <w:rPr>
          <w:rFonts w:ascii="仿宋_GB2312" w:eastAsia="仿宋_GB2312" w:hAnsi="黑体" w:cs="仿宋_GB2312" w:hint="eastAsia"/>
          <w:sz w:val="32"/>
          <w:szCs w:val="32"/>
        </w:rPr>
        <w:t>1.8</w:t>
      </w:r>
      <w:r>
        <w:rPr>
          <w:rFonts w:ascii="仿宋_GB2312" w:eastAsia="仿宋_GB2312" w:hAnsi="黑体" w:cs="仿宋_GB2312" w:hint="eastAsia"/>
          <w:sz w:val="32"/>
          <w:szCs w:val="32"/>
        </w:rPr>
        <w:t>7</w:t>
      </w:r>
      <w:r>
        <w:rPr>
          <w:rFonts w:ascii="仿宋_GB2312" w:eastAsia="仿宋_GB2312" w:hAnsi="黑体" w:hint="eastAsia"/>
          <w:sz w:val="32"/>
          <w:szCs w:val="32"/>
        </w:rPr>
        <w:t>万元（其中，</w:t>
      </w:r>
      <w:r>
        <w:rPr>
          <w:rFonts w:ascii="Times New Roman" w:eastAsia="仿宋_GB2312" w:hAnsi="Times New Roman" w:cs="Times New Roman"/>
          <w:sz w:val="32"/>
          <w:shd w:val="clear" w:color="auto" w:fill="FFFFFF"/>
        </w:rPr>
        <w:t>公务用车购</w:t>
      </w:r>
      <w:r>
        <w:rPr>
          <w:rFonts w:ascii="Times New Roman" w:eastAsia="仿宋_GB2312" w:hAnsi="Times New Roman" w:cs="Times New Roman"/>
          <w:sz w:val="32"/>
          <w:shd w:val="clear" w:color="auto" w:fill="FFFFFF"/>
        </w:rPr>
        <w:lastRenderedPageBreak/>
        <w:t>置</w:t>
      </w:r>
      <w:r>
        <w:rPr>
          <w:rFonts w:ascii="Times New Roman" w:eastAsia="仿宋_GB2312" w:hAnsi="Times New Roman" w:cs="Times New Roman" w:hint="eastAsia"/>
          <w:sz w:val="32"/>
          <w:shd w:val="clear" w:color="auto" w:fill="FFFFFF"/>
        </w:rPr>
        <w:t>费</w:t>
      </w:r>
      <w:r>
        <w:rPr>
          <w:rFonts w:ascii="仿宋_GB2312" w:eastAsia="仿宋_GB2312" w:hAnsi="黑体" w:cs="仿宋_GB2312" w:hint="eastAsia"/>
          <w:color w:val="000000" w:themeColor="text1"/>
          <w:sz w:val="32"/>
          <w:szCs w:val="32"/>
        </w:rPr>
        <w:t>0</w:t>
      </w:r>
      <w:r>
        <w:rPr>
          <w:rFonts w:ascii="仿宋_GB2312" w:eastAsia="仿宋_GB2312" w:hAnsi="黑体" w:hint="eastAsia"/>
          <w:color w:val="000000" w:themeColor="text1"/>
          <w:sz w:val="32"/>
          <w:szCs w:val="32"/>
        </w:rPr>
        <w:t>万元</w:t>
      </w:r>
      <w:r>
        <w:rPr>
          <w:rFonts w:ascii="Times New Roman" w:eastAsia="仿宋_GB2312" w:hAnsi="Times New Roman" w:cs="Times New Roman" w:hint="eastAsia"/>
          <w:color w:val="000000" w:themeColor="text1"/>
          <w:sz w:val="32"/>
          <w:shd w:val="clear" w:color="auto" w:fill="FFFFFF"/>
        </w:rPr>
        <w:t>，公务用车</w:t>
      </w:r>
      <w:r>
        <w:rPr>
          <w:rFonts w:ascii="Times New Roman" w:eastAsia="仿宋_GB2312" w:hAnsi="Times New Roman" w:cs="Times New Roman"/>
          <w:color w:val="000000" w:themeColor="text1"/>
          <w:sz w:val="32"/>
          <w:shd w:val="clear" w:color="auto" w:fill="FFFFFF"/>
        </w:rPr>
        <w:t>运行费</w:t>
      </w:r>
      <w:r>
        <w:rPr>
          <w:rFonts w:ascii="Times New Roman" w:eastAsia="仿宋_GB2312" w:hAnsi="Times New Roman" w:cs="Times New Roman" w:hint="eastAsia"/>
          <w:color w:val="000000" w:themeColor="text1"/>
          <w:sz w:val="32"/>
          <w:shd w:val="clear" w:color="auto" w:fill="FFFFFF"/>
        </w:rPr>
        <w:t>1.8</w:t>
      </w:r>
      <w:r>
        <w:rPr>
          <w:rFonts w:ascii="Times New Roman" w:eastAsia="仿宋_GB2312" w:hAnsi="Times New Roman" w:cs="Times New Roman" w:hint="eastAsia"/>
          <w:color w:val="000000" w:themeColor="text1"/>
          <w:sz w:val="32"/>
          <w:shd w:val="clear" w:color="auto" w:fill="FFFFFF"/>
        </w:rPr>
        <w:t>7</w:t>
      </w:r>
      <w:r>
        <w:rPr>
          <w:rFonts w:ascii="仿宋_GB2312" w:eastAsia="仿宋_GB2312" w:hAnsi="黑体" w:hint="eastAsia"/>
          <w:color w:val="000000" w:themeColor="text1"/>
          <w:sz w:val="32"/>
          <w:szCs w:val="32"/>
        </w:rPr>
        <w:t>万元）</w:t>
      </w:r>
      <w:r>
        <w:rPr>
          <w:rFonts w:ascii="Times New Roman" w:eastAsia="仿宋_GB2312" w:hAnsi="Times New Roman" w:cs="Times New Roman"/>
          <w:color w:val="000000" w:themeColor="text1"/>
          <w:sz w:val="32"/>
          <w:shd w:val="clear" w:color="auto" w:fill="FFFFFF"/>
        </w:rPr>
        <w:t>，</w:t>
      </w:r>
      <w:r>
        <w:rPr>
          <w:rFonts w:ascii="Times New Roman" w:eastAsia="仿宋_GB2312" w:hAnsi="Times New Roman" w:cs="Times New Roman" w:hint="eastAsia"/>
          <w:color w:val="000000" w:themeColor="text1"/>
          <w:sz w:val="32"/>
          <w:shd w:val="clear" w:color="auto" w:fill="FFFFFF"/>
        </w:rPr>
        <w:t>较上</w:t>
      </w:r>
      <w:r>
        <w:rPr>
          <w:rFonts w:ascii="Times New Roman" w:eastAsia="仿宋_GB2312" w:hAnsi="Times New Roman" w:cs="Times New Roman"/>
          <w:color w:val="000000" w:themeColor="text1"/>
          <w:sz w:val="32"/>
          <w:shd w:val="clear" w:color="auto" w:fill="FFFFFF"/>
        </w:rPr>
        <w:t>年预算</w:t>
      </w:r>
      <w:r>
        <w:rPr>
          <w:rFonts w:ascii="Times New Roman" w:eastAsia="仿宋_GB2312" w:hAnsi="Times New Roman" w:cs="Times New Roman" w:hint="eastAsia"/>
          <w:color w:val="000000" w:themeColor="text1"/>
          <w:sz w:val="32"/>
          <w:shd w:val="clear" w:color="auto" w:fill="FFFFFF"/>
        </w:rPr>
        <w:t>上升</w:t>
      </w:r>
      <w:r>
        <w:rPr>
          <w:rFonts w:ascii="Times New Roman" w:eastAsia="仿宋_GB2312" w:hAnsi="Times New Roman" w:cs="Times New Roman" w:hint="eastAsia"/>
          <w:color w:val="000000" w:themeColor="text1"/>
          <w:sz w:val="32"/>
          <w:shd w:val="clear" w:color="auto" w:fill="FFFFFF"/>
        </w:rPr>
        <w:t>3.</w:t>
      </w:r>
      <w:r>
        <w:rPr>
          <w:rFonts w:ascii="Times New Roman" w:eastAsia="仿宋_GB2312" w:hAnsi="Times New Roman" w:cs="Times New Roman" w:hint="eastAsia"/>
          <w:color w:val="000000" w:themeColor="text1"/>
          <w:sz w:val="32"/>
          <w:shd w:val="clear" w:color="auto" w:fill="FFFFFF"/>
        </w:rPr>
        <w:t>31</w:t>
      </w:r>
      <w:r>
        <w:rPr>
          <w:rFonts w:ascii="Times New Roman" w:eastAsia="仿宋_GB2312" w:hAnsi="Times New Roman" w:cs="Times New Roman" w:hint="eastAsia"/>
          <w:color w:val="000000" w:themeColor="text1"/>
          <w:sz w:val="32"/>
          <w:shd w:val="clear" w:color="auto" w:fill="FFFFFF"/>
        </w:rPr>
        <w:t>%</w:t>
      </w:r>
      <w:r>
        <w:rPr>
          <w:rFonts w:ascii="Times New Roman" w:eastAsia="仿宋_GB2312" w:hAnsi="Times New Roman" w:cs="Times New Roman" w:hint="eastAsia"/>
          <w:color w:val="000000" w:themeColor="text1"/>
          <w:sz w:val="32"/>
          <w:shd w:val="clear" w:color="auto" w:fill="FFFFFF"/>
        </w:rPr>
        <w:t>。</w:t>
      </w:r>
      <w:r>
        <w:rPr>
          <w:rFonts w:ascii="Times New Roman" w:eastAsia="仿宋_GB2312" w:hAnsi="Times New Roman" w:cs="Times New Roman" w:hint="eastAsia"/>
          <w:color w:val="000000" w:themeColor="text1"/>
          <w:sz w:val="32"/>
          <w:shd w:val="clear" w:color="auto" w:fill="FFFFFF"/>
        </w:rPr>
        <w:t>上升</w:t>
      </w:r>
      <w:r>
        <w:rPr>
          <w:rFonts w:ascii="Times New Roman" w:eastAsia="仿宋_GB2312" w:hAnsi="Times New Roman" w:cs="Times New Roman" w:hint="eastAsia"/>
          <w:color w:val="000000" w:themeColor="text1"/>
          <w:sz w:val="32"/>
          <w:shd w:val="clear" w:color="auto" w:fill="FFFFFF"/>
        </w:rPr>
        <w:t>的主要原因包括：</w:t>
      </w:r>
      <w:r>
        <w:rPr>
          <w:rFonts w:ascii="Times New Roman" w:eastAsia="仿宋_GB2312" w:hAnsi="Times New Roman" w:cs="Times New Roman" w:hint="eastAsia"/>
          <w:color w:val="000000" w:themeColor="text1"/>
          <w:sz w:val="32"/>
          <w:shd w:val="clear" w:color="auto" w:fill="FFFFFF"/>
        </w:rPr>
        <w:t>下村开展扶贫、指导党建工作等公务出行</w:t>
      </w:r>
      <w:r>
        <w:rPr>
          <w:rFonts w:ascii="Times New Roman" w:eastAsia="仿宋_GB2312" w:hAnsi="Times New Roman" w:cs="Times New Roman" w:hint="eastAsia"/>
          <w:color w:val="000000" w:themeColor="text1"/>
          <w:sz w:val="32"/>
          <w:shd w:val="clear" w:color="auto" w:fill="FFFFFF"/>
        </w:rPr>
        <w:t>。</w:t>
      </w:r>
    </w:p>
    <w:p w:rsidR="000A66CB" w:rsidRDefault="00EC2C5E">
      <w:pPr>
        <w:ind w:firstLine="630"/>
        <w:rPr>
          <w:rFonts w:ascii="Times New Roman" w:eastAsia="仿宋_GB2312" w:hAnsi="Times New Roman" w:cs="Times New Roman"/>
          <w:sz w:val="32"/>
          <w:shd w:val="clear" w:color="auto" w:fill="FFFFFF"/>
        </w:rPr>
      </w:pPr>
      <w:r>
        <w:rPr>
          <w:rFonts w:ascii="仿宋_GB2312" w:eastAsia="仿宋_GB2312" w:hAnsi="黑体" w:cs="Times New Roman"/>
          <w:sz w:val="32"/>
          <w:szCs w:val="32"/>
        </w:rPr>
        <w:t>公务接待费</w:t>
      </w:r>
      <w:r>
        <w:rPr>
          <w:rFonts w:ascii="仿宋_GB2312" w:eastAsia="仿宋_GB2312" w:hAnsi="黑体" w:cs="仿宋_GB2312" w:hint="eastAsia"/>
          <w:sz w:val="32"/>
          <w:szCs w:val="32"/>
        </w:rPr>
        <w:t>0</w:t>
      </w:r>
      <w:r>
        <w:rPr>
          <w:rFonts w:ascii="Times New Roman" w:eastAsia="仿宋_GB2312" w:hAnsi="Times New Roman" w:cs="Times New Roman"/>
          <w:sz w:val="32"/>
          <w:shd w:val="clear" w:color="auto" w:fill="FFFFFF"/>
        </w:rPr>
        <w:t>万元，与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w:t>
      </w:r>
    </w:p>
    <w:p w:rsidR="000A66CB" w:rsidRDefault="00EC2C5E">
      <w:pPr>
        <w:rPr>
          <w:rFonts w:ascii="仿宋_GB2312" w:eastAsia="仿宋_GB2312" w:hAnsi="黑体" w:cs="Times New Roman"/>
          <w:sz w:val="32"/>
          <w:szCs w:val="32"/>
        </w:rPr>
      </w:pPr>
      <w:r>
        <w:rPr>
          <w:rFonts w:ascii="仿宋_GB2312" w:eastAsia="仿宋_GB2312" w:hAnsi="黑体" w:cs="Times New Roman" w:hint="eastAsia"/>
          <w:sz w:val="32"/>
          <w:szCs w:val="32"/>
        </w:rPr>
        <w:t xml:space="preserve">    </w:t>
      </w:r>
      <w:r>
        <w:rPr>
          <w:rFonts w:ascii="仿宋_GB2312" w:eastAsia="仿宋_GB2312" w:hAnsi="黑体" w:cs="Times New Roman" w:hint="eastAsia"/>
          <w:sz w:val="32"/>
          <w:szCs w:val="32"/>
        </w:rPr>
        <w:t>（二）</w:t>
      </w:r>
      <w:r>
        <w:rPr>
          <w:rFonts w:ascii="仿宋_GB2312" w:eastAsia="仿宋_GB2312" w:hAnsi="黑体" w:hint="eastAsia"/>
          <w:sz w:val="32"/>
          <w:szCs w:val="32"/>
        </w:rPr>
        <w:t>中共三亚市天涯区委组织部本级</w:t>
      </w:r>
      <w:r>
        <w:rPr>
          <w:rFonts w:ascii="仿宋_GB2312" w:eastAsia="仿宋_GB2312" w:hAnsi="黑体" w:hint="eastAsia"/>
          <w:sz w:val="32"/>
          <w:szCs w:val="32"/>
        </w:rPr>
        <w:t>202</w:t>
      </w:r>
      <w:r>
        <w:rPr>
          <w:rFonts w:ascii="仿宋_GB2312" w:eastAsia="仿宋_GB2312" w:hAnsi="黑体" w:hint="eastAsia"/>
          <w:sz w:val="32"/>
          <w:szCs w:val="32"/>
        </w:rPr>
        <w:t>1</w:t>
      </w:r>
      <w:r>
        <w:rPr>
          <w:rFonts w:ascii="仿宋_GB2312" w:eastAsia="仿宋_GB2312" w:hAnsi="黑体" w:hint="eastAsia"/>
          <w:sz w:val="32"/>
          <w:szCs w:val="32"/>
        </w:rPr>
        <w:t>年</w:t>
      </w:r>
      <w:r>
        <w:rPr>
          <w:rFonts w:ascii="仿宋_GB2312" w:eastAsia="仿宋_GB2312" w:hAnsi="黑体" w:cs="Times New Roman" w:hint="eastAsia"/>
          <w:sz w:val="32"/>
          <w:szCs w:val="32"/>
        </w:rPr>
        <w:t>政府性基金预算“三公”经费预算数为</w:t>
      </w:r>
      <w:r>
        <w:rPr>
          <w:rFonts w:ascii="仿宋_GB2312" w:eastAsia="仿宋_GB2312" w:hAnsi="黑体" w:cs="Times New Roman" w:hint="eastAsia"/>
          <w:sz w:val="32"/>
          <w:szCs w:val="32"/>
        </w:rPr>
        <w:t>0</w:t>
      </w:r>
      <w:r>
        <w:rPr>
          <w:rFonts w:ascii="仿宋_GB2312" w:eastAsia="仿宋_GB2312" w:hAnsi="黑体" w:cs="Times New Roman" w:hint="eastAsia"/>
          <w:sz w:val="32"/>
          <w:szCs w:val="32"/>
        </w:rPr>
        <w:t>万元。</w:t>
      </w:r>
    </w:p>
    <w:p w:rsidR="000A66CB" w:rsidRDefault="00EC2C5E">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五、</w:t>
      </w:r>
      <w:r>
        <w:rPr>
          <w:rFonts w:ascii="黑体" w:eastAsia="黑体" w:hAnsi="黑体" w:hint="eastAsia"/>
          <w:sz w:val="32"/>
          <w:szCs w:val="32"/>
        </w:rPr>
        <w:t>中共三亚市天涯区委组织部本级</w:t>
      </w:r>
      <w:r>
        <w:rPr>
          <w:rFonts w:ascii="仿宋_GB2312" w:eastAsia="仿宋_GB2312" w:hAnsi="黑体" w:hint="eastAsia"/>
          <w:sz w:val="32"/>
          <w:szCs w:val="32"/>
        </w:rPr>
        <w:t>202</w:t>
      </w:r>
      <w:r>
        <w:rPr>
          <w:rFonts w:ascii="仿宋_GB2312" w:eastAsia="仿宋_GB2312" w:hAnsi="黑体" w:hint="eastAsia"/>
          <w:sz w:val="32"/>
          <w:szCs w:val="32"/>
        </w:rPr>
        <w:t>1</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政府性基金预算当年拨款情况说明</w:t>
      </w:r>
    </w:p>
    <w:p w:rsidR="000A66CB" w:rsidRDefault="00EC2C5E">
      <w:pPr>
        <w:ind w:firstLineChars="200" w:firstLine="640"/>
        <w:rPr>
          <w:rFonts w:ascii="仿宋_GB2312" w:eastAsia="仿宋_GB2312" w:hAnsi="黑体"/>
          <w:sz w:val="32"/>
          <w:szCs w:val="32"/>
        </w:rPr>
      </w:pPr>
      <w:r>
        <w:rPr>
          <w:rFonts w:ascii="楷体" w:eastAsia="楷体" w:hAnsi="楷体" w:hint="eastAsia"/>
          <w:sz w:val="32"/>
          <w:szCs w:val="32"/>
        </w:rPr>
        <w:t>（</w:t>
      </w:r>
      <w:r>
        <w:rPr>
          <w:rFonts w:ascii="仿宋_GB2312" w:eastAsia="仿宋_GB2312" w:hAnsi="黑体" w:cs="仿宋_GB2312" w:hint="eastAsia"/>
          <w:sz w:val="32"/>
          <w:szCs w:val="32"/>
        </w:rPr>
        <w:t>中共三亚市天涯区委组织部本级</w:t>
      </w:r>
      <w:r>
        <w:rPr>
          <w:rFonts w:ascii="楷体" w:eastAsia="楷体" w:hAnsi="楷体" w:hint="eastAsia"/>
          <w:sz w:val="32"/>
          <w:szCs w:val="32"/>
        </w:rPr>
        <w:t>202</w:t>
      </w:r>
      <w:r>
        <w:rPr>
          <w:rFonts w:ascii="楷体" w:eastAsia="楷体" w:hAnsi="楷体" w:hint="eastAsia"/>
          <w:sz w:val="32"/>
          <w:szCs w:val="32"/>
        </w:rPr>
        <w:t>1</w:t>
      </w:r>
      <w:r>
        <w:rPr>
          <w:rFonts w:ascii="楷体" w:eastAsia="楷体" w:hAnsi="楷体" w:hint="eastAsia"/>
          <w:sz w:val="32"/>
          <w:szCs w:val="32"/>
        </w:rPr>
        <w:t>年无政府性基金预算安排）</w:t>
      </w:r>
    </w:p>
    <w:p w:rsidR="000A66CB" w:rsidRDefault="00EC2C5E">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六、</w:t>
      </w:r>
      <w:r>
        <w:rPr>
          <w:rFonts w:ascii="黑体" w:eastAsia="黑体" w:hAnsi="黑体" w:hint="eastAsia"/>
          <w:sz w:val="32"/>
          <w:szCs w:val="32"/>
        </w:rPr>
        <w:t>中共三亚市天涯区委组织部本级</w:t>
      </w:r>
      <w:r>
        <w:rPr>
          <w:rFonts w:ascii="仿宋_GB2312" w:eastAsia="仿宋_GB2312" w:hAnsi="黑体" w:hint="eastAsia"/>
          <w:sz w:val="32"/>
          <w:szCs w:val="32"/>
        </w:rPr>
        <w:t>202</w:t>
      </w:r>
      <w:r>
        <w:rPr>
          <w:rFonts w:ascii="仿宋_GB2312" w:eastAsia="仿宋_GB2312" w:hAnsi="黑体" w:hint="eastAsia"/>
          <w:sz w:val="32"/>
          <w:szCs w:val="32"/>
        </w:rPr>
        <w:t>1</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收支预算情况的总体说明</w:t>
      </w:r>
    </w:p>
    <w:p w:rsidR="000A66CB" w:rsidRDefault="00EC2C5E">
      <w:pPr>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按照综合预算原则，中共三亚市天涯区委组织部本级所有收入和支出均纳入部门预算管理。收入包括：一般公共预算收入；支出包括：一般公共服务支出、社会保障和就业支出、卫生健康支出、农林水支出、住房保障支出。天涯区委组织部</w:t>
      </w:r>
      <w:r>
        <w:rPr>
          <w:rFonts w:ascii="仿宋_GB2312" w:eastAsia="仿宋_GB2312" w:hAnsi="黑体" w:cs="仿宋_GB2312" w:hint="eastAsia"/>
          <w:sz w:val="32"/>
          <w:szCs w:val="32"/>
        </w:rPr>
        <w:t>202</w:t>
      </w:r>
      <w:r>
        <w:rPr>
          <w:rFonts w:ascii="仿宋_GB2312" w:eastAsia="仿宋_GB2312" w:hAnsi="黑体" w:cs="仿宋_GB2312" w:hint="eastAsia"/>
          <w:sz w:val="32"/>
          <w:szCs w:val="32"/>
        </w:rPr>
        <w:t>1</w:t>
      </w:r>
      <w:r>
        <w:rPr>
          <w:rFonts w:ascii="仿宋_GB2312" w:eastAsia="仿宋_GB2312" w:hAnsi="黑体" w:hint="eastAsia"/>
          <w:sz w:val="32"/>
          <w:szCs w:val="32"/>
        </w:rPr>
        <w:t>年收支总预算</w:t>
      </w:r>
      <w:r>
        <w:rPr>
          <w:rFonts w:ascii="仿宋_GB2312" w:eastAsia="仿宋_GB2312" w:hAnsi="黑体" w:hint="eastAsia"/>
          <w:sz w:val="32"/>
          <w:szCs w:val="32"/>
        </w:rPr>
        <w:t xml:space="preserve"> </w:t>
      </w:r>
      <w:r>
        <w:rPr>
          <w:rFonts w:ascii="仿宋_GB2312" w:eastAsia="仿宋_GB2312" w:hAnsi="黑体" w:hint="eastAsia"/>
          <w:sz w:val="32"/>
          <w:szCs w:val="32"/>
        </w:rPr>
        <w:t>3518.49</w:t>
      </w:r>
      <w:r>
        <w:rPr>
          <w:rFonts w:ascii="仿宋_GB2312" w:eastAsia="仿宋_GB2312" w:hAnsi="黑体" w:hint="eastAsia"/>
          <w:sz w:val="32"/>
          <w:szCs w:val="32"/>
        </w:rPr>
        <w:t>万元。</w:t>
      </w:r>
    </w:p>
    <w:p w:rsidR="000A66CB" w:rsidRDefault="00EC2C5E">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七、关于</w:t>
      </w:r>
      <w:r>
        <w:rPr>
          <w:rFonts w:ascii="黑体" w:eastAsia="黑体" w:hAnsi="黑体" w:hint="eastAsia"/>
          <w:sz w:val="32"/>
          <w:szCs w:val="32"/>
        </w:rPr>
        <w:t>中共三亚市天涯区委组织部本级</w:t>
      </w:r>
      <w:r>
        <w:rPr>
          <w:rFonts w:ascii="仿宋_GB2312" w:eastAsia="仿宋_GB2312" w:hAnsi="黑体" w:hint="eastAsia"/>
          <w:sz w:val="32"/>
          <w:szCs w:val="32"/>
        </w:rPr>
        <w:t>202</w:t>
      </w:r>
      <w:r>
        <w:rPr>
          <w:rFonts w:ascii="仿宋_GB2312" w:eastAsia="仿宋_GB2312" w:hAnsi="黑体" w:hint="eastAsia"/>
          <w:sz w:val="32"/>
          <w:szCs w:val="32"/>
        </w:rPr>
        <w:t>1</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收入预算情况说明</w:t>
      </w:r>
    </w:p>
    <w:p w:rsidR="000A66CB" w:rsidRDefault="00EC2C5E">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中共三亚市天涯区委组织部本级</w:t>
      </w:r>
      <w:r>
        <w:rPr>
          <w:rFonts w:ascii="仿宋_GB2312" w:eastAsia="仿宋_GB2312" w:hAnsi="黑体" w:cs="仿宋_GB2312" w:hint="eastAsia"/>
          <w:sz w:val="32"/>
          <w:szCs w:val="32"/>
        </w:rPr>
        <w:t>202</w:t>
      </w:r>
      <w:r>
        <w:rPr>
          <w:rFonts w:ascii="仿宋_GB2312" w:eastAsia="仿宋_GB2312" w:hAnsi="黑体" w:cs="仿宋_GB2312" w:hint="eastAsia"/>
          <w:sz w:val="32"/>
          <w:szCs w:val="32"/>
        </w:rPr>
        <w:t>1</w:t>
      </w:r>
      <w:r>
        <w:rPr>
          <w:rFonts w:ascii="仿宋_GB2312" w:eastAsia="仿宋_GB2312" w:hAnsi="黑体" w:hint="eastAsia"/>
          <w:sz w:val="32"/>
          <w:szCs w:val="32"/>
        </w:rPr>
        <w:t>年收入预算</w:t>
      </w:r>
      <w:r>
        <w:rPr>
          <w:rFonts w:ascii="仿宋_GB2312" w:eastAsia="仿宋_GB2312" w:hAnsi="黑体" w:cs="仿宋_GB2312" w:hint="eastAsia"/>
          <w:sz w:val="32"/>
          <w:szCs w:val="32"/>
        </w:rPr>
        <w:t>3518.49</w:t>
      </w:r>
      <w:r>
        <w:rPr>
          <w:rFonts w:ascii="仿宋_GB2312" w:eastAsia="仿宋_GB2312" w:hAnsi="黑体" w:hint="eastAsia"/>
          <w:sz w:val="32"/>
          <w:szCs w:val="32"/>
        </w:rPr>
        <w:t>万元，其中：上年结转</w:t>
      </w:r>
      <w:r>
        <w:rPr>
          <w:rFonts w:ascii="仿宋_GB2312" w:eastAsia="仿宋_GB2312" w:hAnsi="黑体" w:cs="仿宋_GB2312" w:hint="eastAsia"/>
          <w:sz w:val="32"/>
          <w:szCs w:val="32"/>
        </w:rPr>
        <w:t>93.26</w:t>
      </w:r>
      <w:r>
        <w:rPr>
          <w:rFonts w:ascii="仿宋_GB2312" w:eastAsia="仿宋_GB2312" w:hAnsi="黑体" w:hint="eastAsia"/>
          <w:sz w:val="32"/>
          <w:szCs w:val="32"/>
        </w:rPr>
        <w:t>万元，占</w:t>
      </w:r>
      <w:r>
        <w:rPr>
          <w:rFonts w:ascii="仿宋_GB2312" w:eastAsia="仿宋_GB2312" w:hAnsi="黑体" w:cs="仿宋_GB2312" w:hint="eastAsia"/>
          <w:sz w:val="32"/>
          <w:szCs w:val="32"/>
        </w:rPr>
        <w:t>2.65</w:t>
      </w:r>
      <w:r>
        <w:rPr>
          <w:rFonts w:ascii="仿宋_GB2312" w:eastAsia="仿宋_GB2312" w:hAnsi="黑体" w:hint="eastAsia"/>
          <w:sz w:val="32"/>
          <w:szCs w:val="32"/>
        </w:rPr>
        <w:t>%</w:t>
      </w:r>
      <w:r>
        <w:rPr>
          <w:rFonts w:ascii="仿宋_GB2312" w:eastAsia="仿宋_GB2312" w:hAnsi="黑体" w:hint="eastAsia"/>
          <w:sz w:val="32"/>
          <w:szCs w:val="32"/>
        </w:rPr>
        <w:t>；一般预算收入</w:t>
      </w:r>
      <w:r>
        <w:rPr>
          <w:rFonts w:ascii="仿宋_GB2312" w:eastAsia="仿宋_GB2312" w:hAnsi="黑体" w:hint="eastAsia"/>
          <w:sz w:val="32"/>
          <w:szCs w:val="32"/>
        </w:rPr>
        <w:t>3425.24</w:t>
      </w:r>
      <w:r>
        <w:rPr>
          <w:rFonts w:ascii="仿宋_GB2312" w:eastAsia="仿宋_GB2312" w:hAnsi="黑体" w:hint="eastAsia"/>
          <w:sz w:val="32"/>
          <w:szCs w:val="32"/>
        </w:rPr>
        <w:t>万元，占</w:t>
      </w:r>
      <w:r>
        <w:rPr>
          <w:rFonts w:ascii="仿宋_GB2312" w:eastAsia="仿宋_GB2312" w:hAnsi="黑体" w:hint="eastAsia"/>
          <w:sz w:val="32"/>
          <w:szCs w:val="32"/>
        </w:rPr>
        <w:t>97.35</w:t>
      </w:r>
      <w:r>
        <w:rPr>
          <w:rFonts w:ascii="仿宋_GB2312" w:eastAsia="仿宋_GB2312" w:hAnsi="黑体" w:hint="eastAsia"/>
          <w:sz w:val="32"/>
          <w:szCs w:val="32"/>
        </w:rPr>
        <w:t>%</w:t>
      </w:r>
      <w:r>
        <w:rPr>
          <w:rFonts w:ascii="仿宋_GB2312" w:eastAsia="仿宋_GB2312" w:hAnsi="黑体" w:hint="eastAsia"/>
          <w:sz w:val="32"/>
          <w:szCs w:val="32"/>
        </w:rPr>
        <w:t>；政府性基金收入</w:t>
      </w:r>
      <w:r>
        <w:rPr>
          <w:rFonts w:ascii="仿宋_GB2312" w:eastAsia="仿宋_GB2312" w:hAnsi="黑体" w:hint="eastAsia"/>
          <w:sz w:val="32"/>
          <w:szCs w:val="32"/>
        </w:rPr>
        <w:t>0</w:t>
      </w:r>
      <w:r>
        <w:rPr>
          <w:rFonts w:ascii="仿宋_GB2312" w:eastAsia="仿宋_GB2312" w:hAnsi="黑体" w:hint="eastAsia"/>
          <w:sz w:val="32"/>
          <w:szCs w:val="32"/>
        </w:rPr>
        <w:t>万</w:t>
      </w:r>
      <w:r>
        <w:rPr>
          <w:rFonts w:ascii="仿宋_GB2312" w:eastAsia="仿宋_GB2312" w:hAnsi="黑体" w:hint="eastAsia"/>
          <w:sz w:val="32"/>
          <w:szCs w:val="32"/>
        </w:rPr>
        <w:lastRenderedPageBreak/>
        <w:t>元，占</w:t>
      </w:r>
      <w:r>
        <w:rPr>
          <w:rFonts w:ascii="仿宋_GB2312" w:eastAsia="仿宋_GB2312" w:hAnsi="黑体" w:hint="eastAsia"/>
          <w:sz w:val="32"/>
          <w:szCs w:val="32"/>
        </w:rPr>
        <w:t>0%</w:t>
      </w:r>
      <w:r>
        <w:rPr>
          <w:rFonts w:ascii="仿宋_GB2312" w:eastAsia="仿宋_GB2312" w:hAnsi="黑体" w:hint="eastAsia"/>
          <w:sz w:val="32"/>
          <w:szCs w:val="32"/>
        </w:rPr>
        <w:t>；专项收入</w:t>
      </w:r>
      <w:r>
        <w:rPr>
          <w:rFonts w:ascii="仿宋_GB2312" w:eastAsia="仿宋_GB2312" w:hAnsi="黑体" w:hint="eastAsia"/>
          <w:sz w:val="32"/>
          <w:szCs w:val="32"/>
        </w:rPr>
        <w:t>0</w:t>
      </w:r>
      <w:r>
        <w:rPr>
          <w:rFonts w:ascii="仿宋_GB2312" w:eastAsia="仿宋_GB2312" w:hAnsi="黑体" w:hint="eastAsia"/>
          <w:sz w:val="32"/>
          <w:szCs w:val="32"/>
        </w:rPr>
        <w:t>万元，占</w:t>
      </w:r>
      <w:r>
        <w:rPr>
          <w:rFonts w:ascii="仿宋_GB2312" w:eastAsia="仿宋_GB2312" w:hAnsi="黑体" w:hint="eastAsia"/>
          <w:sz w:val="32"/>
          <w:szCs w:val="32"/>
        </w:rPr>
        <w:t>0%</w:t>
      </w:r>
      <w:r>
        <w:rPr>
          <w:rFonts w:ascii="仿宋_GB2312" w:eastAsia="仿宋_GB2312" w:hAnsi="黑体" w:hint="eastAsia"/>
          <w:sz w:val="32"/>
          <w:szCs w:val="32"/>
        </w:rPr>
        <w:t>。比上年预算数增加</w:t>
      </w:r>
      <w:r>
        <w:rPr>
          <w:rFonts w:ascii="仿宋_GB2312" w:eastAsia="仿宋_GB2312" w:hAnsi="黑体" w:hint="eastAsia"/>
          <w:sz w:val="32"/>
          <w:szCs w:val="32"/>
        </w:rPr>
        <w:t>18.59</w:t>
      </w:r>
      <w:r>
        <w:rPr>
          <w:rFonts w:ascii="仿宋_GB2312" w:eastAsia="仿宋_GB2312" w:hAnsi="黑体" w:hint="eastAsia"/>
          <w:sz w:val="32"/>
          <w:szCs w:val="32"/>
        </w:rPr>
        <w:t>万元，主要</w:t>
      </w:r>
      <w:r>
        <w:rPr>
          <w:rFonts w:ascii="仿宋_GB2312" w:eastAsia="仿宋_GB2312" w:hAnsi="黑体" w:hint="eastAsia"/>
          <w:color w:val="000000" w:themeColor="text1"/>
          <w:sz w:val="32"/>
          <w:szCs w:val="32"/>
        </w:rPr>
        <w:t>是党群服务中心建设等工作</w:t>
      </w:r>
      <w:r>
        <w:rPr>
          <w:rFonts w:ascii="仿宋_GB2312" w:eastAsia="仿宋_GB2312" w:hAnsi="黑体" w:hint="eastAsia"/>
          <w:sz w:val="32"/>
          <w:szCs w:val="32"/>
        </w:rPr>
        <w:t>。</w:t>
      </w:r>
    </w:p>
    <w:p w:rsidR="000A66CB" w:rsidRDefault="00EC2C5E">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八、关于</w:t>
      </w:r>
      <w:r>
        <w:rPr>
          <w:rFonts w:ascii="黑体" w:eastAsia="黑体" w:hAnsi="黑体" w:hint="eastAsia"/>
          <w:sz w:val="32"/>
          <w:szCs w:val="32"/>
        </w:rPr>
        <w:t>中共三亚市天涯区委组织部本级</w:t>
      </w:r>
      <w:r>
        <w:rPr>
          <w:rFonts w:ascii="仿宋_GB2312" w:eastAsia="仿宋_GB2312" w:hAnsi="黑体" w:hint="eastAsia"/>
          <w:sz w:val="32"/>
          <w:szCs w:val="32"/>
        </w:rPr>
        <w:t>202</w:t>
      </w:r>
      <w:r>
        <w:rPr>
          <w:rFonts w:ascii="仿宋_GB2312" w:eastAsia="仿宋_GB2312" w:hAnsi="黑体" w:hint="eastAsia"/>
          <w:sz w:val="32"/>
          <w:szCs w:val="32"/>
        </w:rPr>
        <w:t>1</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支出预算情况说明</w:t>
      </w:r>
    </w:p>
    <w:p w:rsidR="000A66CB" w:rsidRDefault="00EC2C5E">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中共三亚市天涯区委组织部本级</w:t>
      </w:r>
      <w:r>
        <w:rPr>
          <w:rFonts w:ascii="仿宋_GB2312" w:eastAsia="仿宋_GB2312" w:hAnsi="黑体" w:cs="仿宋_GB2312" w:hint="eastAsia"/>
          <w:sz w:val="32"/>
          <w:szCs w:val="32"/>
        </w:rPr>
        <w:t>202</w:t>
      </w:r>
      <w:r>
        <w:rPr>
          <w:rFonts w:ascii="仿宋_GB2312" w:eastAsia="仿宋_GB2312" w:hAnsi="黑体" w:cs="仿宋_GB2312" w:hint="eastAsia"/>
          <w:sz w:val="32"/>
          <w:szCs w:val="32"/>
        </w:rPr>
        <w:t>1</w:t>
      </w:r>
      <w:r>
        <w:rPr>
          <w:rFonts w:ascii="仿宋_GB2312" w:eastAsia="仿宋_GB2312" w:hAnsi="黑体" w:hint="eastAsia"/>
          <w:sz w:val="32"/>
          <w:szCs w:val="32"/>
        </w:rPr>
        <w:t>年支出预算</w:t>
      </w:r>
      <w:r>
        <w:rPr>
          <w:rFonts w:ascii="仿宋_GB2312" w:eastAsia="仿宋_GB2312" w:hAnsi="黑体" w:cs="仿宋_GB2312" w:hint="eastAsia"/>
          <w:sz w:val="32"/>
          <w:szCs w:val="32"/>
        </w:rPr>
        <w:t>3518.49</w:t>
      </w:r>
      <w:r>
        <w:rPr>
          <w:rFonts w:ascii="仿宋_GB2312" w:eastAsia="仿宋_GB2312" w:hAnsi="黑体" w:hint="eastAsia"/>
          <w:sz w:val="32"/>
          <w:szCs w:val="32"/>
        </w:rPr>
        <w:t>万元，其中：基本支出</w:t>
      </w:r>
      <w:r>
        <w:rPr>
          <w:rFonts w:ascii="仿宋_GB2312" w:eastAsia="仿宋_GB2312" w:hAnsi="黑体" w:cs="仿宋_GB2312" w:hint="eastAsia"/>
          <w:sz w:val="32"/>
          <w:szCs w:val="32"/>
        </w:rPr>
        <w:t>313.39</w:t>
      </w:r>
      <w:r>
        <w:rPr>
          <w:rFonts w:ascii="仿宋_GB2312" w:eastAsia="仿宋_GB2312" w:hAnsi="黑体" w:hint="eastAsia"/>
          <w:sz w:val="32"/>
          <w:szCs w:val="32"/>
        </w:rPr>
        <w:t>万元，占</w:t>
      </w:r>
      <w:r>
        <w:rPr>
          <w:rFonts w:ascii="仿宋_GB2312" w:eastAsia="仿宋_GB2312" w:hAnsi="黑体" w:cs="仿宋_GB2312" w:hint="eastAsia"/>
          <w:sz w:val="32"/>
          <w:szCs w:val="32"/>
        </w:rPr>
        <w:t>8.91</w:t>
      </w:r>
      <w:r>
        <w:rPr>
          <w:rFonts w:ascii="仿宋_GB2312" w:eastAsia="仿宋_GB2312" w:hAnsi="黑体" w:hint="eastAsia"/>
          <w:sz w:val="32"/>
          <w:szCs w:val="32"/>
        </w:rPr>
        <w:t>%</w:t>
      </w:r>
      <w:r>
        <w:rPr>
          <w:rFonts w:ascii="仿宋_GB2312" w:eastAsia="仿宋_GB2312" w:hAnsi="黑体" w:hint="eastAsia"/>
          <w:sz w:val="32"/>
          <w:szCs w:val="32"/>
        </w:rPr>
        <w:t>；项目支出</w:t>
      </w:r>
      <w:r>
        <w:rPr>
          <w:rFonts w:ascii="仿宋_GB2312" w:eastAsia="仿宋_GB2312" w:hAnsi="黑体" w:cs="仿宋_GB2312" w:hint="eastAsia"/>
          <w:sz w:val="32"/>
          <w:szCs w:val="32"/>
        </w:rPr>
        <w:t>3205.1</w:t>
      </w:r>
      <w:r>
        <w:rPr>
          <w:rFonts w:ascii="仿宋_GB2312" w:eastAsia="仿宋_GB2312" w:hAnsi="黑体" w:hint="eastAsia"/>
          <w:sz w:val="32"/>
          <w:szCs w:val="32"/>
        </w:rPr>
        <w:t>万元，占</w:t>
      </w:r>
      <w:r>
        <w:rPr>
          <w:rFonts w:ascii="仿宋_GB2312" w:eastAsia="仿宋_GB2312" w:hAnsi="黑体" w:cs="仿宋_GB2312" w:hint="eastAsia"/>
          <w:sz w:val="32"/>
          <w:szCs w:val="32"/>
        </w:rPr>
        <w:t>9</w:t>
      </w:r>
      <w:r>
        <w:rPr>
          <w:rFonts w:ascii="仿宋_GB2312" w:eastAsia="仿宋_GB2312" w:hAnsi="黑体" w:cs="仿宋_GB2312" w:hint="eastAsia"/>
          <w:sz w:val="32"/>
          <w:szCs w:val="32"/>
        </w:rPr>
        <w:t>1.09</w:t>
      </w:r>
      <w:r>
        <w:rPr>
          <w:rFonts w:ascii="仿宋_GB2312" w:eastAsia="仿宋_GB2312" w:hAnsi="黑体" w:hint="eastAsia"/>
          <w:sz w:val="32"/>
          <w:szCs w:val="32"/>
        </w:rPr>
        <w:t>%</w:t>
      </w:r>
      <w:r>
        <w:rPr>
          <w:rFonts w:ascii="仿宋_GB2312" w:eastAsia="仿宋_GB2312" w:hAnsi="黑体" w:hint="eastAsia"/>
          <w:sz w:val="32"/>
          <w:szCs w:val="32"/>
        </w:rPr>
        <w:t>。</w:t>
      </w:r>
    </w:p>
    <w:p w:rsidR="000A66CB" w:rsidRDefault="00EC2C5E">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九、其他重要事项的情况说明</w:t>
      </w:r>
    </w:p>
    <w:p w:rsidR="000A66CB" w:rsidRDefault="00EC2C5E">
      <w:pPr>
        <w:ind w:firstLineChars="200" w:firstLine="640"/>
        <w:rPr>
          <w:rFonts w:ascii="楷体" w:eastAsia="楷体" w:hAnsi="楷体"/>
          <w:sz w:val="32"/>
          <w:szCs w:val="32"/>
        </w:rPr>
      </w:pPr>
      <w:r>
        <w:rPr>
          <w:rFonts w:ascii="楷体" w:eastAsia="楷体" w:hAnsi="楷体" w:hint="eastAsia"/>
          <w:sz w:val="32"/>
          <w:szCs w:val="32"/>
        </w:rPr>
        <w:t>（一）机关运行经费</w:t>
      </w:r>
    </w:p>
    <w:p w:rsidR="000A66CB" w:rsidRDefault="00EC2C5E">
      <w:pPr>
        <w:ind w:firstLineChars="200" w:firstLine="640"/>
        <w:rPr>
          <w:rFonts w:ascii="仿宋_GB2312" w:eastAsia="仿宋_GB2312" w:hAnsi="黑体"/>
          <w:color w:val="000000" w:themeColor="text1"/>
          <w:sz w:val="32"/>
          <w:szCs w:val="32"/>
        </w:rPr>
      </w:pPr>
      <w:r>
        <w:rPr>
          <w:rFonts w:ascii="仿宋_GB2312" w:eastAsia="仿宋_GB2312" w:hAnsi="黑体" w:cs="仿宋_GB2312" w:hint="eastAsia"/>
          <w:color w:val="000000" w:themeColor="text1"/>
          <w:sz w:val="32"/>
          <w:szCs w:val="32"/>
        </w:rPr>
        <w:t>中共三亚市天涯区委组织部本级机关运行经费预算</w:t>
      </w:r>
      <w:r>
        <w:rPr>
          <w:rFonts w:ascii="仿宋_GB2312" w:eastAsia="仿宋_GB2312" w:hAnsi="黑体" w:cs="仿宋_GB2312" w:hint="eastAsia"/>
          <w:color w:val="000000" w:themeColor="text1"/>
          <w:sz w:val="32"/>
          <w:szCs w:val="32"/>
        </w:rPr>
        <w:t>68.45</w:t>
      </w:r>
      <w:r>
        <w:rPr>
          <w:rFonts w:ascii="仿宋_GB2312" w:eastAsia="仿宋_GB2312" w:hAnsi="黑体" w:hint="eastAsia"/>
          <w:color w:val="000000" w:themeColor="text1"/>
          <w:sz w:val="32"/>
          <w:szCs w:val="32"/>
        </w:rPr>
        <w:t>万元。</w:t>
      </w:r>
    </w:p>
    <w:p w:rsidR="000A66CB" w:rsidRDefault="00EC2C5E">
      <w:pPr>
        <w:ind w:firstLineChars="200" w:firstLine="640"/>
        <w:rPr>
          <w:rFonts w:ascii="楷体" w:eastAsia="楷体" w:hAnsi="楷体"/>
          <w:color w:val="000000" w:themeColor="text1"/>
          <w:sz w:val="32"/>
          <w:szCs w:val="32"/>
        </w:rPr>
      </w:pPr>
      <w:r>
        <w:rPr>
          <w:rFonts w:ascii="楷体" w:eastAsia="楷体" w:hAnsi="楷体" w:hint="eastAsia"/>
          <w:color w:val="000000" w:themeColor="text1"/>
          <w:sz w:val="32"/>
          <w:szCs w:val="32"/>
        </w:rPr>
        <w:t>（二）政府采购情况</w:t>
      </w:r>
    </w:p>
    <w:p w:rsidR="000A66CB" w:rsidRDefault="00EC2C5E">
      <w:pPr>
        <w:ind w:firstLine="640"/>
        <w:rPr>
          <w:rFonts w:ascii="仿宋_GB2312" w:eastAsia="仿宋_GB2312" w:hAnsi="黑体"/>
          <w:color w:val="000000" w:themeColor="text1"/>
          <w:sz w:val="32"/>
          <w:szCs w:val="32"/>
        </w:rPr>
      </w:pPr>
      <w:r>
        <w:rPr>
          <w:rFonts w:ascii="仿宋_GB2312" w:eastAsia="仿宋_GB2312" w:hAnsi="黑体" w:cs="仿宋_GB2312" w:hint="eastAsia"/>
          <w:color w:val="000000" w:themeColor="text1"/>
          <w:sz w:val="32"/>
          <w:szCs w:val="32"/>
        </w:rPr>
        <w:t>中共三亚市天涯区委组织部本级及下属各预算单位政府采购预算总额</w:t>
      </w:r>
      <w:r>
        <w:rPr>
          <w:rFonts w:ascii="仿宋_GB2312" w:eastAsia="仿宋_GB2312" w:hAnsi="黑体" w:cs="仿宋_GB2312" w:hint="eastAsia"/>
          <w:color w:val="000000" w:themeColor="text1"/>
          <w:sz w:val="32"/>
          <w:szCs w:val="32"/>
        </w:rPr>
        <w:t>356</w:t>
      </w:r>
      <w:r>
        <w:rPr>
          <w:rFonts w:ascii="仿宋_GB2312" w:eastAsia="仿宋_GB2312" w:hAnsi="黑体" w:hint="eastAsia"/>
          <w:color w:val="000000" w:themeColor="text1"/>
          <w:sz w:val="32"/>
          <w:szCs w:val="32"/>
        </w:rPr>
        <w:t>万元，其中：政府采购货物预算</w:t>
      </w:r>
      <w:r>
        <w:rPr>
          <w:rFonts w:ascii="仿宋_GB2312" w:eastAsia="仿宋_GB2312" w:hAnsi="黑体" w:cs="仿宋_GB2312" w:hint="eastAsia"/>
          <w:color w:val="000000" w:themeColor="text1"/>
          <w:sz w:val="32"/>
          <w:szCs w:val="32"/>
        </w:rPr>
        <w:t>6</w:t>
      </w:r>
      <w:r>
        <w:rPr>
          <w:rFonts w:ascii="仿宋_GB2312" w:eastAsia="仿宋_GB2312" w:hAnsi="黑体" w:hint="eastAsia"/>
          <w:color w:val="000000" w:themeColor="text1"/>
          <w:sz w:val="32"/>
          <w:szCs w:val="32"/>
        </w:rPr>
        <w:t>万元</w:t>
      </w:r>
      <w:r>
        <w:rPr>
          <w:rFonts w:ascii="仿宋_GB2312" w:eastAsia="仿宋_GB2312" w:hAnsi="黑体" w:hint="eastAsia"/>
          <w:color w:val="000000" w:themeColor="text1"/>
          <w:sz w:val="32"/>
          <w:szCs w:val="32"/>
        </w:rPr>
        <w:t>，</w:t>
      </w:r>
      <w:r>
        <w:rPr>
          <w:rFonts w:ascii="仿宋_GB2312" w:eastAsia="仿宋_GB2312" w:hAnsi="黑体" w:hint="eastAsia"/>
          <w:color w:val="000000" w:themeColor="text1"/>
          <w:sz w:val="32"/>
          <w:szCs w:val="32"/>
        </w:rPr>
        <w:t>政府采购工程预算</w:t>
      </w:r>
      <w:r>
        <w:rPr>
          <w:rFonts w:ascii="仿宋_GB2312" w:eastAsia="仿宋_GB2312" w:hAnsi="黑体" w:hint="eastAsia"/>
          <w:color w:val="000000" w:themeColor="text1"/>
          <w:sz w:val="32"/>
          <w:szCs w:val="32"/>
        </w:rPr>
        <w:t>350</w:t>
      </w:r>
      <w:r>
        <w:rPr>
          <w:rFonts w:ascii="仿宋_GB2312" w:eastAsia="仿宋_GB2312" w:hAnsi="黑体" w:hint="eastAsia"/>
          <w:color w:val="000000" w:themeColor="text1"/>
          <w:sz w:val="32"/>
          <w:szCs w:val="32"/>
        </w:rPr>
        <w:t>万元</w:t>
      </w:r>
      <w:r>
        <w:rPr>
          <w:rFonts w:ascii="仿宋_GB2312" w:eastAsia="仿宋_GB2312" w:hAnsi="黑体" w:hint="eastAsia"/>
          <w:color w:val="000000" w:themeColor="text1"/>
          <w:sz w:val="32"/>
          <w:szCs w:val="32"/>
        </w:rPr>
        <w:t>。</w:t>
      </w:r>
    </w:p>
    <w:p w:rsidR="000A66CB" w:rsidRDefault="00EC2C5E">
      <w:pPr>
        <w:ind w:firstLineChars="200" w:firstLine="640"/>
        <w:rPr>
          <w:rFonts w:ascii="楷体" w:eastAsia="楷体" w:hAnsi="楷体"/>
          <w:sz w:val="32"/>
          <w:szCs w:val="32"/>
        </w:rPr>
      </w:pPr>
      <w:r>
        <w:rPr>
          <w:rFonts w:ascii="楷体" w:eastAsia="楷体" w:hAnsi="楷体" w:hint="eastAsia"/>
          <w:sz w:val="32"/>
          <w:szCs w:val="32"/>
        </w:rPr>
        <w:t>（三）国有资产占有使用情况</w:t>
      </w:r>
    </w:p>
    <w:p w:rsidR="000A66CB" w:rsidRDefault="00EC2C5E">
      <w:pPr>
        <w:ind w:firstLineChars="200" w:firstLine="640"/>
        <w:rPr>
          <w:rFonts w:ascii="仿宋_GB2312" w:eastAsia="仿宋_GB2312" w:hAnsi="黑体" w:cs="仿宋_GB2312"/>
          <w:color w:val="000000" w:themeColor="text1"/>
          <w:sz w:val="32"/>
          <w:szCs w:val="32"/>
        </w:rPr>
      </w:pPr>
      <w:r>
        <w:rPr>
          <w:rFonts w:ascii="仿宋_GB2312" w:eastAsia="仿宋_GB2312" w:hAnsi="黑体" w:cs="仿宋_GB2312" w:hint="eastAsia"/>
          <w:sz w:val="32"/>
          <w:szCs w:val="32"/>
        </w:rPr>
        <w:t>截至</w:t>
      </w:r>
      <w:r>
        <w:rPr>
          <w:rFonts w:ascii="仿宋_GB2312" w:eastAsia="仿宋_GB2312" w:hAnsi="黑体" w:cs="仿宋_GB2312" w:hint="eastAsia"/>
          <w:sz w:val="32"/>
          <w:szCs w:val="32"/>
        </w:rPr>
        <w:t>20</w:t>
      </w:r>
      <w:r>
        <w:rPr>
          <w:rFonts w:ascii="仿宋_GB2312" w:eastAsia="仿宋_GB2312" w:hAnsi="黑体" w:cs="仿宋_GB2312" w:hint="eastAsia"/>
          <w:sz w:val="32"/>
          <w:szCs w:val="32"/>
        </w:rPr>
        <w:t>20</w:t>
      </w:r>
      <w:r>
        <w:rPr>
          <w:rFonts w:ascii="仿宋_GB2312" w:eastAsia="仿宋_GB2312" w:hAnsi="黑体" w:hint="eastAsia"/>
          <w:sz w:val="32"/>
          <w:szCs w:val="32"/>
        </w:rPr>
        <w:t>年</w:t>
      </w:r>
      <w:r>
        <w:rPr>
          <w:rFonts w:ascii="仿宋_GB2312" w:eastAsia="仿宋_GB2312" w:hAnsi="黑体" w:hint="eastAsia"/>
          <w:sz w:val="32"/>
          <w:szCs w:val="32"/>
        </w:rPr>
        <w:t>12</w:t>
      </w:r>
      <w:r>
        <w:rPr>
          <w:rFonts w:ascii="仿宋_GB2312" w:eastAsia="仿宋_GB2312" w:hAnsi="黑体" w:hint="eastAsia"/>
          <w:sz w:val="32"/>
          <w:szCs w:val="32"/>
        </w:rPr>
        <w:t>月</w:t>
      </w:r>
      <w:r>
        <w:rPr>
          <w:rFonts w:ascii="仿宋_GB2312" w:eastAsia="仿宋_GB2312" w:hAnsi="黑体" w:hint="eastAsia"/>
          <w:sz w:val="32"/>
          <w:szCs w:val="32"/>
        </w:rPr>
        <w:t>31</w:t>
      </w:r>
      <w:r>
        <w:rPr>
          <w:rFonts w:ascii="仿宋_GB2312" w:eastAsia="仿宋_GB2312" w:hAnsi="黑体" w:hint="eastAsia"/>
          <w:sz w:val="32"/>
          <w:szCs w:val="32"/>
        </w:rPr>
        <w:t>日，</w:t>
      </w:r>
      <w:r>
        <w:rPr>
          <w:rFonts w:ascii="仿宋_GB2312" w:eastAsia="仿宋_GB2312" w:hAnsi="黑体" w:cs="仿宋_GB2312" w:hint="eastAsia"/>
          <w:sz w:val="32"/>
          <w:szCs w:val="32"/>
        </w:rPr>
        <w:t>中共三亚市天涯区委组织部本级及下属各预算单位共有车辆</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辆，其中，领导干部用车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辆，机要通信应急用车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辆、一般执法执勤用车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辆、特种专业技术用车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w:t>
      </w:r>
      <w:r>
        <w:rPr>
          <w:rFonts w:ascii="仿宋_GB2312" w:eastAsia="仿宋_GB2312" w:hAnsi="黑体" w:cs="仿宋_GB2312" w:hint="eastAsia"/>
          <w:color w:val="000000" w:themeColor="text1"/>
          <w:sz w:val="32"/>
          <w:szCs w:val="32"/>
        </w:rPr>
        <w:t>、其他用车</w:t>
      </w:r>
      <w:r>
        <w:rPr>
          <w:rFonts w:ascii="仿宋_GB2312" w:eastAsia="仿宋_GB2312" w:hAnsi="黑体" w:cs="仿宋_GB2312" w:hint="eastAsia"/>
          <w:color w:val="000000" w:themeColor="text1"/>
          <w:sz w:val="32"/>
          <w:szCs w:val="32"/>
        </w:rPr>
        <w:t>4</w:t>
      </w:r>
      <w:r>
        <w:rPr>
          <w:rFonts w:ascii="仿宋_GB2312" w:eastAsia="仿宋_GB2312" w:hAnsi="黑体" w:cs="仿宋_GB2312" w:hint="eastAsia"/>
          <w:color w:val="000000" w:themeColor="text1"/>
          <w:sz w:val="32"/>
          <w:szCs w:val="32"/>
        </w:rPr>
        <w:t>辆。单位价值</w:t>
      </w:r>
      <w:r>
        <w:rPr>
          <w:rFonts w:ascii="仿宋_GB2312" w:eastAsia="仿宋_GB2312" w:hAnsi="黑体" w:cs="仿宋_GB2312" w:hint="eastAsia"/>
          <w:color w:val="000000" w:themeColor="text1"/>
          <w:sz w:val="32"/>
          <w:szCs w:val="32"/>
        </w:rPr>
        <w:t>100</w:t>
      </w:r>
      <w:r>
        <w:rPr>
          <w:rFonts w:ascii="仿宋_GB2312" w:eastAsia="仿宋_GB2312" w:hAnsi="黑体" w:cs="仿宋_GB2312" w:hint="eastAsia"/>
          <w:color w:val="000000" w:themeColor="text1"/>
          <w:sz w:val="32"/>
          <w:szCs w:val="32"/>
        </w:rPr>
        <w:t>万元以上设备</w:t>
      </w:r>
      <w:r>
        <w:rPr>
          <w:rFonts w:ascii="仿宋_GB2312" w:eastAsia="仿宋_GB2312" w:hAnsi="黑体" w:cs="仿宋_GB2312" w:hint="eastAsia"/>
          <w:color w:val="000000" w:themeColor="text1"/>
          <w:sz w:val="32"/>
          <w:szCs w:val="32"/>
        </w:rPr>
        <w:t>0</w:t>
      </w:r>
      <w:r>
        <w:rPr>
          <w:rFonts w:ascii="仿宋_GB2312" w:eastAsia="仿宋_GB2312" w:hAnsi="黑体" w:cs="仿宋_GB2312" w:hint="eastAsia"/>
          <w:color w:val="000000" w:themeColor="text1"/>
          <w:sz w:val="32"/>
          <w:szCs w:val="32"/>
        </w:rPr>
        <w:t>台。</w:t>
      </w:r>
    </w:p>
    <w:p w:rsidR="000A66CB" w:rsidRDefault="00EC2C5E">
      <w:pPr>
        <w:ind w:firstLineChars="200" w:firstLine="640"/>
        <w:rPr>
          <w:rFonts w:ascii="楷体" w:eastAsia="楷体" w:hAnsi="楷体"/>
          <w:sz w:val="32"/>
          <w:szCs w:val="32"/>
        </w:rPr>
      </w:pPr>
      <w:r>
        <w:rPr>
          <w:rFonts w:ascii="楷体" w:eastAsia="楷体" w:hAnsi="楷体" w:hint="eastAsia"/>
          <w:sz w:val="32"/>
          <w:szCs w:val="32"/>
        </w:rPr>
        <w:t>（四）绩效目标设置情况</w:t>
      </w:r>
    </w:p>
    <w:p w:rsidR="000A66CB" w:rsidRDefault="00EC2C5E">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lastRenderedPageBreak/>
        <w:t>中共三亚市天涯区委组织部本级</w:t>
      </w:r>
      <w:r>
        <w:rPr>
          <w:rFonts w:ascii="仿宋_GB2312" w:eastAsia="仿宋_GB2312" w:hAnsi="黑体" w:cs="仿宋_GB2312" w:hint="eastAsia"/>
          <w:sz w:val="32"/>
          <w:szCs w:val="32"/>
        </w:rPr>
        <w:t>29</w:t>
      </w:r>
      <w:r>
        <w:rPr>
          <w:rFonts w:ascii="仿宋_GB2312" w:eastAsia="仿宋_GB2312" w:hAnsi="黑体" w:cs="仿宋_GB2312" w:hint="eastAsia"/>
          <w:sz w:val="32"/>
          <w:szCs w:val="32"/>
        </w:rPr>
        <w:t>个项目实行绩效目标管理，涉及一般公共预算</w:t>
      </w:r>
      <w:r>
        <w:rPr>
          <w:rFonts w:ascii="仿宋_GB2312" w:eastAsia="仿宋_GB2312" w:hAnsi="黑体" w:cs="仿宋_GB2312" w:hint="eastAsia"/>
          <w:sz w:val="32"/>
          <w:szCs w:val="32"/>
        </w:rPr>
        <w:t xml:space="preserve"> </w:t>
      </w:r>
      <w:r>
        <w:rPr>
          <w:rFonts w:ascii="仿宋_GB2312" w:eastAsia="仿宋_GB2312" w:hAnsi="黑体" w:cs="仿宋_GB2312" w:hint="eastAsia"/>
          <w:sz w:val="32"/>
          <w:szCs w:val="32"/>
        </w:rPr>
        <w:t>3518.4</w:t>
      </w:r>
      <w:bookmarkStart w:id="0" w:name="_GoBack"/>
      <w:bookmarkEnd w:id="0"/>
      <w:r>
        <w:rPr>
          <w:rFonts w:ascii="仿宋_GB2312" w:eastAsia="仿宋_GB2312" w:hAnsi="黑体" w:cs="仿宋_GB2312" w:hint="eastAsia"/>
          <w:sz w:val="32"/>
          <w:szCs w:val="32"/>
        </w:rPr>
        <w:t>9</w:t>
      </w:r>
      <w:r>
        <w:rPr>
          <w:rFonts w:ascii="仿宋_GB2312" w:eastAsia="仿宋_GB2312" w:hAnsi="黑体" w:hint="eastAsia"/>
          <w:sz w:val="32"/>
          <w:szCs w:val="32"/>
        </w:rPr>
        <w:t>万元、政府性基金</w:t>
      </w:r>
      <w:r>
        <w:rPr>
          <w:rFonts w:ascii="仿宋_GB2312" w:eastAsia="仿宋_GB2312" w:hAnsi="黑体" w:cs="仿宋_GB2312" w:hint="eastAsia"/>
          <w:sz w:val="32"/>
          <w:szCs w:val="32"/>
        </w:rPr>
        <w:t>0</w:t>
      </w:r>
      <w:r>
        <w:rPr>
          <w:rFonts w:ascii="仿宋_GB2312" w:eastAsia="仿宋_GB2312" w:hAnsi="黑体" w:hint="eastAsia"/>
          <w:sz w:val="32"/>
          <w:szCs w:val="32"/>
        </w:rPr>
        <w:t>万元。</w:t>
      </w:r>
    </w:p>
    <w:p w:rsidR="000A66CB" w:rsidRDefault="00EC2C5E">
      <w:pPr>
        <w:ind w:firstLineChars="200" w:firstLine="640"/>
        <w:rPr>
          <w:rFonts w:ascii="楷体" w:eastAsia="楷体" w:hAnsi="楷体" w:cs="宋体"/>
          <w:color w:val="000000"/>
          <w:kern w:val="0"/>
          <w:sz w:val="32"/>
          <w:szCs w:val="32"/>
          <w:lang w:val="zh-CN"/>
        </w:rPr>
      </w:pPr>
      <w:r>
        <w:rPr>
          <w:rFonts w:ascii="楷体" w:eastAsia="楷体" w:hAnsi="楷体" w:cs="宋体" w:hint="eastAsia"/>
          <w:color w:val="000000"/>
          <w:kern w:val="0"/>
          <w:sz w:val="32"/>
          <w:szCs w:val="32"/>
          <w:lang w:val="zh-CN"/>
        </w:rPr>
        <w:t>（五）省级财力安排的专项转移支付预算表</w:t>
      </w:r>
    </w:p>
    <w:p w:rsidR="000A66CB" w:rsidRDefault="00EC2C5E">
      <w:pPr>
        <w:ind w:firstLineChars="200" w:firstLine="640"/>
        <w:rPr>
          <w:rFonts w:ascii="仿宋_GB2312" w:eastAsia="仿宋_GB2312" w:hAnsi="仿宋"/>
          <w:sz w:val="32"/>
          <w:szCs w:val="32"/>
        </w:rPr>
      </w:pPr>
      <w:r>
        <w:rPr>
          <w:rFonts w:ascii="仿宋_GB2312" w:eastAsia="仿宋_GB2312" w:hAnsi="仿宋" w:cs="宋体" w:hint="eastAsia"/>
          <w:color w:val="000000"/>
          <w:kern w:val="0"/>
          <w:sz w:val="32"/>
          <w:szCs w:val="32"/>
          <w:lang w:val="zh-CN"/>
        </w:rPr>
        <w:t>202</w:t>
      </w:r>
      <w:r>
        <w:rPr>
          <w:rFonts w:ascii="仿宋_GB2312" w:eastAsia="仿宋_GB2312" w:hAnsi="仿宋" w:cs="宋体" w:hint="eastAsia"/>
          <w:color w:val="000000"/>
          <w:kern w:val="0"/>
          <w:sz w:val="32"/>
          <w:szCs w:val="32"/>
        </w:rPr>
        <w:t>1</w:t>
      </w:r>
      <w:r>
        <w:rPr>
          <w:rFonts w:ascii="仿宋_GB2312" w:eastAsia="仿宋_GB2312" w:hAnsi="仿宋" w:cs="宋体" w:hint="eastAsia"/>
          <w:color w:val="000000"/>
          <w:kern w:val="0"/>
          <w:sz w:val="32"/>
          <w:szCs w:val="32"/>
          <w:lang w:val="zh-CN"/>
        </w:rPr>
        <w:t>年</w:t>
      </w:r>
      <w:r>
        <w:rPr>
          <w:rFonts w:ascii="仿宋_GB2312" w:eastAsia="仿宋_GB2312" w:hAnsi="黑体" w:cs="仿宋_GB2312" w:hint="eastAsia"/>
          <w:sz w:val="32"/>
          <w:szCs w:val="32"/>
        </w:rPr>
        <w:t>中共三亚市天涯区委组织部本级</w:t>
      </w:r>
      <w:r>
        <w:rPr>
          <w:rFonts w:ascii="仿宋_GB2312" w:eastAsia="仿宋_GB2312" w:hAnsi="仿宋" w:cs="宋体" w:hint="eastAsia"/>
          <w:color w:val="000000"/>
          <w:kern w:val="0"/>
          <w:sz w:val="32"/>
          <w:szCs w:val="32"/>
          <w:lang w:val="zh-CN"/>
        </w:rPr>
        <w:t>无省级财力安排的专项转移支付预算。</w:t>
      </w:r>
    </w:p>
    <w:p w:rsidR="000A66CB" w:rsidRDefault="000A66CB">
      <w:pPr>
        <w:ind w:firstLineChars="200" w:firstLine="640"/>
        <w:rPr>
          <w:rFonts w:ascii="仿宋_GB2312" w:eastAsia="仿宋_GB2312" w:hAnsi="黑体"/>
          <w:sz w:val="32"/>
          <w:szCs w:val="32"/>
        </w:rPr>
      </w:pPr>
    </w:p>
    <w:p w:rsidR="000A66CB" w:rsidRDefault="000A66CB">
      <w:pPr>
        <w:jc w:val="center"/>
        <w:rPr>
          <w:rFonts w:ascii="黑体" w:eastAsia="黑体" w:hAnsi="黑体"/>
          <w:sz w:val="32"/>
          <w:szCs w:val="32"/>
        </w:rPr>
      </w:pPr>
    </w:p>
    <w:p w:rsidR="000A66CB" w:rsidRDefault="000A66CB">
      <w:pPr>
        <w:jc w:val="left"/>
        <w:rPr>
          <w:rFonts w:ascii="仿宋_GB2312" w:eastAsia="仿宋_GB2312" w:hAnsi="宋体" w:cs="宋体"/>
          <w:color w:val="000000"/>
          <w:kern w:val="0"/>
          <w:sz w:val="32"/>
          <w:szCs w:val="30"/>
        </w:rPr>
      </w:pPr>
    </w:p>
    <w:p w:rsidR="000A66CB" w:rsidRDefault="00EC2C5E">
      <w:pPr>
        <w:jc w:val="center"/>
        <w:rPr>
          <w:rFonts w:ascii="黑体" w:eastAsia="黑体" w:hAnsi="黑体"/>
          <w:b/>
          <w:sz w:val="32"/>
          <w:szCs w:val="32"/>
        </w:rPr>
      </w:pPr>
      <w:r>
        <w:rPr>
          <w:rFonts w:ascii="黑体" w:eastAsia="黑体" w:hAnsi="黑体" w:hint="eastAsia"/>
          <w:b/>
          <w:sz w:val="32"/>
          <w:szCs w:val="32"/>
        </w:rPr>
        <w:t>第四部分</w:t>
      </w:r>
      <w:r>
        <w:rPr>
          <w:rFonts w:ascii="黑体" w:eastAsia="黑体" w:hAnsi="黑体" w:hint="eastAsia"/>
          <w:b/>
          <w:sz w:val="32"/>
          <w:szCs w:val="32"/>
        </w:rPr>
        <w:t xml:space="preserve">  </w:t>
      </w:r>
      <w:r>
        <w:rPr>
          <w:rFonts w:ascii="黑体" w:eastAsia="黑体" w:hAnsi="黑体" w:hint="eastAsia"/>
          <w:b/>
          <w:sz w:val="32"/>
          <w:szCs w:val="32"/>
        </w:rPr>
        <w:t>名词解释</w:t>
      </w:r>
    </w:p>
    <w:p w:rsidR="000A66CB" w:rsidRDefault="000A66CB">
      <w:pPr>
        <w:ind w:firstLineChars="200" w:firstLine="640"/>
        <w:jc w:val="left"/>
        <w:rPr>
          <w:rFonts w:ascii="仿宋_GB2312" w:eastAsia="仿宋_GB2312" w:hAnsi="宋体" w:cs="宋体"/>
          <w:color w:val="000000"/>
          <w:kern w:val="0"/>
          <w:sz w:val="32"/>
          <w:szCs w:val="32"/>
        </w:rPr>
      </w:pPr>
    </w:p>
    <w:p w:rsidR="000A66CB" w:rsidRDefault="00EC2C5E">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一、一般公共预算收入：</w:t>
      </w:r>
      <w:r>
        <w:rPr>
          <w:rFonts w:ascii="仿宋_GB2312" w:eastAsia="仿宋_GB2312" w:cs="宋体" w:hint="eastAsia"/>
          <w:bCs/>
          <w:color w:val="000000"/>
          <w:kern w:val="0"/>
          <w:sz w:val="32"/>
          <w:szCs w:val="32"/>
          <w:lang w:val="zh-CN"/>
        </w:rPr>
        <w:t>指用于反映税收收入、专项收入、行政事业性收费收入、罚没收入、国有资源（资产）有偿使用收入、政府住房基金收入、捐赠收入等财政收入。</w:t>
      </w:r>
    </w:p>
    <w:p w:rsidR="000A66CB" w:rsidRDefault="00EC2C5E">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二、政府性基金收入：</w:t>
      </w:r>
      <w:r>
        <w:rPr>
          <w:rFonts w:ascii="仿宋_GB2312" w:eastAsia="仿宋_GB2312" w:cs="宋体" w:hint="eastAsia"/>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rsidR="000A66CB" w:rsidRDefault="00EC2C5E">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三、其他财政资金收入：</w:t>
      </w:r>
      <w:r>
        <w:rPr>
          <w:rFonts w:ascii="仿宋_GB2312" w:eastAsia="仿宋_GB2312" w:cs="宋体" w:hint="eastAsia"/>
          <w:bCs/>
          <w:color w:val="000000"/>
          <w:kern w:val="0"/>
          <w:sz w:val="32"/>
          <w:szCs w:val="32"/>
          <w:lang w:val="zh-CN"/>
        </w:rPr>
        <w:t>指用于反映政府为履行职责，依法依规收取、提取和安排使用的未纳入预算管理的除教育收费以外的各种财政性资金。</w:t>
      </w:r>
    </w:p>
    <w:p w:rsidR="000A66CB" w:rsidRDefault="00EC2C5E">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四、收回存量资金收入：</w:t>
      </w:r>
      <w:r>
        <w:rPr>
          <w:rFonts w:ascii="仿宋_GB2312" w:eastAsia="仿宋_GB2312" w:cs="宋体" w:hint="eastAsia"/>
          <w:bCs/>
          <w:color w:val="000000"/>
          <w:kern w:val="0"/>
          <w:sz w:val="32"/>
          <w:szCs w:val="32"/>
          <w:lang w:val="zh-CN"/>
        </w:rPr>
        <w:t>指用于反映各级财政部门收回</w:t>
      </w:r>
      <w:r>
        <w:rPr>
          <w:rFonts w:ascii="仿宋_GB2312" w:eastAsia="仿宋_GB2312" w:cs="宋体" w:hint="eastAsia"/>
          <w:bCs/>
          <w:color w:val="000000"/>
          <w:kern w:val="0"/>
          <w:sz w:val="32"/>
          <w:szCs w:val="32"/>
          <w:lang w:val="zh-CN"/>
        </w:rPr>
        <w:lastRenderedPageBreak/>
        <w:t>的上缴国库但不列入预算的存量资金，包括收回单位实有账户存量资金、收回国库集中支付结余资金、收回转移支付存量资金和收回财政专户存量资金。</w:t>
      </w:r>
    </w:p>
    <w:p w:rsidR="000A66CB" w:rsidRDefault="00EC2C5E">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五、事业收入：</w:t>
      </w:r>
      <w:r>
        <w:rPr>
          <w:rFonts w:ascii="仿宋_GB2312" w:eastAsia="仿宋_GB2312" w:cs="宋体" w:hint="eastAsia"/>
          <w:bCs/>
          <w:color w:val="000000"/>
          <w:kern w:val="0"/>
          <w:sz w:val="32"/>
          <w:szCs w:val="32"/>
          <w:lang w:val="zh-CN"/>
        </w:rPr>
        <w:t>指用于反映事业单位开展专业业务活动及辅助活动所取得的收入。</w:t>
      </w:r>
    </w:p>
    <w:p w:rsidR="000A66CB" w:rsidRDefault="00EC2C5E">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六、</w:t>
      </w:r>
      <w:r>
        <w:rPr>
          <w:rFonts w:ascii="仿宋_GB2312" w:eastAsia="仿宋_GB2312" w:hint="eastAsia"/>
          <w:sz w:val="32"/>
          <w:szCs w:val="32"/>
        </w:rPr>
        <w:t>事业单位经营收入</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指用于反映事业单位在专业活动及辅助活动之外开展非独立核算经营活动取得的收入。</w:t>
      </w:r>
    </w:p>
    <w:p w:rsidR="000A66CB" w:rsidRDefault="00EC2C5E">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七、其他收入：</w:t>
      </w:r>
      <w:r>
        <w:rPr>
          <w:rFonts w:ascii="仿宋_GB2312" w:eastAsia="仿宋_GB2312" w:cs="宋体" w:hint="eastAsia"/>
          <w:bCs/>
          <w:color w:val="000000"/>
          <w:kern w:val="0"/>
          <w:sz w:val="32"/>
          <w:szCs w:val="32"/>
          <w:lang w:val="zh-CN"/>
        </w:rPr>
        <w:t>指用于反映除上述一般公共预算收入、</w:t>
      </w:r>
      <w:r>
        <w:rPr>
          <w:rFonts w:ascii="仿宋_GB2312" w:eastAsia="仿宋_GB2312" w:cs="宋体" w:hint="eastAsia"/>
          <w:bCs/>
          <w:color w:val="000000"/>
          <w:kern w:val="0"/>
          <w:sz w:val="32"/>
          <w:szCs w:val="32"/>
          <w:lang w:val="zh-CN"/>
        </w:rPr>
        <w:t>政府性基金收入、其他财政性资金收入、收回存量资金收入、事业收入、事业单位经营收入和往来收入以外的收入。</w:t>
      </w:r>
    </w:p>
    <w:p w:rsidR="000A66CB" w:rsidRDefault="00EC2C5E">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八、</w:t>
      </w:r>
      <w:r>
        <w:rPr>
          <w:rFonts w:ascii="仿宋_GB2312" w:eastAsia="仿宋_GB2312" w:hint="eastAsia"/>
          <w:sz w:val="32"/>
          <w:szCs w:val="32"/>
        </w:rPr>
        <w:t>用事业基金弥补收支差额</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rsidR="000A66CB" w:rsidRDefault="00EC2C5E">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九、</w:t>
      </w:r>
      <w:r>
        <w:rPr>
          <w:rFonts w:ascii="仿宋_GB2312" w:eastAsia="仿宋_GB2312" w:hint="eastAsia"/>
          <w:sz w:val="32"/>
          <w:szCs w:val="32"/>
        </w:rPr>
        <w:t>上年结转结余收入</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指用于反映以前年度尚未完成、结转到本年仍按规定用途继续使用的资金等。</w:t>
      </w:r>
    </w:p>
    <w:p w:rsidR="000A66CB" w:rsidRDefault="00EC2C5E">
      <w:pPr>
        <w:widowControl/>
        <w:spacing w:line="560" w:lineRule="exact"/>
        <w:ind w:firstLineChars="200" w:firstLine="640"/>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十、一般公共服务（类）××事务（款）行政运行（项）：指××用于保障机构正常运行、开展日常工作的基本支出。</w:t>
      </w:r>
    </w:p>
    <w:p w:rsidR="000A66CB" w:rsidRDefault="00EC2C5E">
      <w:pPr>
        <w:widowControl/>
        <w:spacing w:line="560" w:lineRule="exact"/>
        <w:ind w:firstLineChars="200" w:firstLine="640"/>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lastRenderedPageBreak/>
        <w:t>十一、一般公共服务（类）××事务（款）一般行政管理事务（项）：指用于××等未单独设置项级科目的项目支出。</w:t>
      </w:r>
    </w:p>
    <w:p w:rsidR="000A66CB" w:rsidRDefault="00EC2C5E">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十二、基本支出：指行政事业单位用于为保障其机构正常运转、完成日常工作任务而发生的人员支出和公用支出。</w:t>
      </w:r>
    </w:p>
    <w:p w:rsidR="000A66CB" w:rsidRDefault="00EC2C5E">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十三、项目支出：指在基本支出之外为完成特定的行政工作任务或事业发展目标所发生的支出。</w:t>
      </w:r>
    </w:p>
    <w:p w:rsidR="000A66CB" w:rsidRDefault="00EC2C5E">
      <w:pPr>
        <w:ind w:firstLineChars="200" w:firstLine="640"/>
        <w:jc w:val="left"/>
        <w:rPr>
          <w:rFonts w:ascii="仿宋_GB2312" w:eastAsia="仿宋_GB2312" w:hAnsi="宋体" w:cs="宋体"/>
          <w:color w:val="000000"/>
          <w:kern w:val="0"/>
          <w:sz w:val="32"/>
          <w:szCs w:val="30"/>
        </w:rPr>
      </w:pPr>
      <w:r>
        <w:rPr>
          <w:rFonts w:ascii="仿宋_GB2312" w:eastAsia="仿宋_GB2312" w:hAnsi="黑体" w:cs="仿宋_GB2312" w:hint="eastAsia"/>
          <w:sz w:val="32"/>
          <w:szCs w:val="32"/>
        </w:rPr>
        <w:t>十</w:t>
      </w:r>
      <w:r>
        <w:rPr>
          <w:rFonts w:ascii="仿宋_GB2312" w:eastAsia="仿宋_GB2312" w:hAnsi="宋体" w:cs="宋体" w:hint="eastAsia"/>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rsidR="000A66CB" w:rsidRDefault="00EC2C5E">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十五、机关运行经费：包括办公及印刷费、邮电费、差旅费、会议费、福利费、日常维修费、专用材料及一般设备购置费、办公用房水电费、办公用房取暖费、办公用</w:t>
      </w:r>
      <w:r>
        <w:rPr>
          <w:rFonts w:ascii="仿宋_GB2312" w:eastAsia="仿宋_GB2312" w:hAnsi="宋体" w:cs="宋体" w:hint="eastAsia"/>
          <w:color w:val="000000"/>
          <w:kern w:val="0"/>
          <w:sz w:val="32"/>
          <w:szCs w:val="30"/>
        </w:rPr>
        <w:t>房物业管理费、公务用车运行维护费以及其他费用。</w:t>
      </w:r>
    </w:p>
    <w:p w:rsidR="000A66CB" w:rsidRDefault="000A66CB">
      <w:pPr>
        <w:ind w:firstLineChars="200" w:firstLine="640"/>
        <w:rPr>
          <w:rFonts w:ascii="仿宋_GB2312" w:eastAsia="仿宋_GB2312" w:hAnsi="黑体" w:cs="仿宋_GB2312"/>
          <w:sz w:val="32"/>
          <w:szCs w:val="32"/>
        </w:rPr>
      </w:pPr>
    </w:p>
    <w:p w:rsidR="000A66CB" w:rsidRDefault="000A66CB">
      <w:pPr>
        <w:ind w:firstLineChars="200" w:firstLine="640"/>
        <w:jc w:val="left"/>
        <w:rPr>
          <w:rFonts w:ascii="仿宋_GB2312" w:eastAsia="仿宋_GB2312" w:hAnsi="黑体" w:cs="仿宋_GB2312"/>
          <w:sz w:val="32"/>
          <w:szCs w:val="32"/>
        </w:rPr>
      </w:pPr>
    </w:p>
    <w:sectPr w:rsidR="000A66CB" w:rsidSect="000A66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C5E" w:rsidRDefault="00EC2C5E" w:rsidP="009E071B">
      <w:r>
        <w:separator/>
      </w:r>
    </w:p>
  </w:endnote>
  <w:endnote w:type="continuationSeparator" w:id="1">
    <w:p w:rsidR="00EC2C5E" w:rsidRDefault="00EC2C5E" w:rsidP="009E071B">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C5E" w:rsidRDefault="00EC2C5E" w:rsidP="009E071B">
      <w:r>
        <w:separator/>
      </w:r>
    </w:p>
  </w:footnote>
  <w:footnote w:type="continuationSeparator" w:id="1">
    <w:p w:rsidR="00EC2C5E" w:rsidRDefault="00EC2C5E" w:rsidP="009E07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4C9A6287"/>
    <w:multiLevelType w:val="multilevel"/>
    <w:tmpl w:val="4C9A628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01CC"/>
    <w:rsid w:val="000A66CB"/>
    <w:rsid w:val="004C01CC"/>
    <w:rsid w:val="004F4E11"/>
    <w:rsid w:val="00736827"/>
    <w:rsid w:val="009E071B"/>
    <w:rsid w:val="00CB2592"/>
    <w:rsid w:val="00DC0741"/>
    <w:rsid w:val="00DE4A10"/>
    <w:rsid w:val="00EC2C5E"/>
    <w:rsid w:val="02A47359"/>
    <w:rsid w:val="0ABD72D6"/>
    <w:rsid w:val="0DB219CE"/>
    <w:rsid w:val="11DD029A"/>
    <w:rsid w:val="127000A3"/>
    <w:rsid w:val="17D1394C"/>
    <w:rsid w:val="1CD70973"/>
    <w:rsid w:val="2A390D4A"/>
    <w:rsid w:val="2C4A1641"/>
    <w:rsid w:val="43B9600D"/>
    <w:rsid w:val="48224CB7"/>
    <w:rsid w:val="4BFC50E1"/>
    <w:rsid w:val="59A12D2E"/>
    <w:rsid w:val="5F395CC6"/>
    <w:rsid w:val="66ED2729"/>
    <w:rsid w:val="68522EB1"/>
    <w:rsid w:val="75732834"/>
    <w:rsid w:val="7B0740E5"/>
    <w:rsid w:val="7D5B305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6CB"/>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A66CB"/>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0A66CB"/>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0A66CB"/>
    <w:pPr>
      <w:ind w:firstLineChars="200" w:firstLine="420"/>
    </w:pPr>
  </w:style>
  <w:style w:type="character" w:customStyle="1" w:styleId="Char0">
    <w:name w:val="页眉 Char"/>
    <w:basedOn w:val="a0"/>
    <w:link w:val="a4"/>
    <w:uiPriority w:val="99"/>
    <w:semiHidden/>
    <w:qFormat/>
    <w:rsid w:val="000A66CB"/>
    <w:rPr>
      <w:sz w:val="18"/>
      <w:szCs w:val="18"/>
    </w:rPr>
  </w:style>
  <w:style w:type="character" w:customStyle="1" w:styleId="Char">
    <w:name w:val="页脚 Char"/>
    <w:basedOn w:val="a0"/>
    <w:link w:val="a3"/>
    <w:uiPriority w:val="99"/>
    <w:semiHidden/>
    <w:qFormat/>
    <w:rsid w:val="000A66C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672</Words>
  <Characters>3831</Characters>
  <Application>Microsoft Office Word</Application>
  <DocSecurity>0</DocSecurity>
  <Lines>31</Lines>
  <Paragraphs>8</Paragraphs>
  <ScaleCrop>false</ScaleCrop>
  <Company>Microsoft</Company>
  <LinksUpToDate>false</LinksUpToDate>
  <CharactersWithSpaces>4495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dc:title>
  <dc:creator>null,null,总收发</dc:creator>
  <cp:lastModifiedBy>AutoBVT</cp:lastModifiedBy>
  <cp:revision>5</cp:revision>
  <cp:lastPrinted>2021-03-09T10:44:00Z</cp:lastPrinted>
  <dcterms:created xsi:type="dcterms:W3CDTF">2017-02-03T07:31:00Z</dcterms:created>
  <dcterms:modified xsi:type="dcterms:W3CDTF">2021-03-10T07:59:00Z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