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79" w:rsidRPr="00F96769" w:rsidRDefault="00553F79">
      <w:pPr>
        <w:rPr>
          <w:sz w:val="84"/>
          <w:szCs w:val="84"/>
          <w:u w:val="single"/>
        </w:rPr>
      </w:pPr>
    </w:p>
    <w:p w:rsidR="00553F79" w:rsidRPr="00F96769" w:rsidRDefault="00553F79">
      <w:pPr>
        <w:rPr>
          <w:sz w:val="84"/>
          <w:szCs w:val="84"/>
          <w:u w:val="single"/>
        </w:rPr>
      </w:pPr>
    </w:p>
    <w:p w:rsidR="00553F79" w:rsidRPr="00F96769" w:rsidRDefault="00553F79">
      <w:pPr>
        <w:rPr>
          <w:sz w:val="84"/>
          <w:szCs w:val="84"/>
          <w:u w:val="single"/>
        </w:rPr>
      </w:pPr>
    </w:p>
    <w:p w:rsidR="00553F79" w:rsidRPr="00F96769" w:rsidRDefault="00553F79">
      <w:pPr>
        <w:rPr>
          <w:sz w:val="84"/>
          <w:szCs w:val="84"/>
          <w:u w:val="single"/>
        </w:rPr>
      </w:pPr>
    </w:p>
    <w:p w:rsidR="00553F79" w:rsidRPr="00F96769" w:rsidRDefault="00F96769">
      <w:pPr>
        <w:jc w:val="center"/>
        <w:rPr>
          <w:sz w:val="72"/>
          <w:szCs w:val="72"/>
        </w:rPr>
      </w:pPr>
      <w:r w:rsidRPr="00F96769">
        <w:rPr>
          <w:rFonts w:hint="eastAsia"/>
          <w:sz w:val="72"/>
          <w:szCs w:val="72"/>
        </w:rPr>
        <w:t>三亚市天涯区</w:t>
      </w:r>
      <w:proofErr w:type="gramStart"/>
      <w:r w:rsidRPr="00F96769">
        <w:rPr>
          <w:rFonts w:hint="eastAsia"/>
          <w:sz w:val="72"/>
          <w:szCs w:val="72"/>
        </w:rPr>
        <w:t>白超</w:t>
      </w:r>
      <w:r w:rsidRPr="00F96769">
        <w:rPr>
          <w:rFonts w:hint="eastAsia"/>
          <w:sz w:val="72"/>
          <w:szCs w:val="72"/>
        </w:rPr>
        <w:t>小学</w:t>
      </w:r>
      <w:proofErr w:type="gramEnd"/>
      <w:r w:rsidRPr="00F96769">
        <w:rPr>
          <w:rFonts w:hint="eastAsia"/>
          <w:sz w:val="72"/>
          <w:szCs w:val="72"/>
        </w:rPr>
        <w:t>2021</w:t>
      </w:r>
      <w:r w:rsidRPr="00F96769">
        <w:rPr>
          <w:rFonts w:hint="eastAsia"/>
          <w:sz w:val="72"/>
          <w:szCs w:val="72"/>
        </w:rPr>
        <w:t>年单位预算说明</w:t>
      </w:r>
    </w:p>
    <w:p w:rsidR="00553F79" w:rsidRPr="00F96769" w:rsidRDefault="00553F79">
      <w:pPr>
        <w:ind w:firstLine="1680"/>
        <w:jc w:val="center"/>
        <w:rPr>
          <w:sz w:val="84"/>
          <w:szCs w:val="84"/>
        </w:rPr>
      </w:pPr>
    </w:p>
    <w:p w:rsidR="00553F79" w:rsidRPr="00F96769" w:rsidRDefault="00553F79">
      <w:pPr>
        <w:ind w:firstLine="1680"/>
        <w:jc w:val="center"/>
        <w:rPr>
          <w:sz w:val="84"/>
          <w:szCs w:val="84"/>
        </w:rPr>
      </w:pPr>
    </w:p>
    <w:p w:rsidR="00553F79" w:rsidRPr="00F96769" w:rsidRDefault="00553F79">
      <w:pPr>
        <w:ind w:firstLine="1680"/>
        <w:jc w:val="center"/>
        <w:rPr>
          <w:sz w:val="84"/>
          <w:szCs w:val="84"/>
        </w:rPr>
      </w:pPr>
    </w:p>
    <w:p w:rsidR="00553F79" w:rsidRPr="00F96769" w:rsidRDefault="00553F79">
      <w:pPr>
        <w:ind w:firstLine="1680"/>
        <w:jc w:val="center"/>
        <w:rPr>
          <w:sz w:val="84"/>
          <w:szCs w:val="84"/>
        </w:rPr>
      </w:pPr>
    </w:p>
    <w:p w:rsidR="00553F79" w:rsidRPr="00F96769" w:rsidRDefault="00553F79">
      <w:pPr>
        <w:rPr>
          <w:sz w:val="84"/>
          <w:szCs w:val="84"/>
        </w:rPr>
      </w:pPr>
    </w:p>
    <w:p w:rsidR="00553F79" w:rsidRPr="00F96769" w:rsidRDefault="00553F79">
      <w:pPr>
        <w:rPr>
          <w:sz w:val="44"/>
          <w:szCs w:val="44"/>
        </w:rPr>
      </w:pPr>
    </w:p>
    <w:p w:rsidR="00553F79" w:rsidRPr="00F96769" w:rsidRDefault="00F96769">
      <w:pPr>
        <w:jc w:val="center"/>
        <w:rPr>
          <w:rFonts w:ascii="黑体" w:eastAsia="黑体" w:hAnsi="黑体"/>
          <w:sz w:val="52"/>
          <w:szCs w:val="52"/>
        </w:rPr>
      </w:pPr>
      <w:r w:rsidRPr="00F96769">
        <w:rPr>
          <w:rFonts w:ascii="黑体" w:eastAsia="黑体" w:hAnsi="黑体" w:hint="eastAsia"/>
          <w:sz w:val="52"/>
          <w:szCs w:val="52"/>
        </w:rPr>
        <w:lastRenderedPageBreak/>
        <w:t>目录</w:t>
      </w:r>
    </w:p>
    <w:p w:rsidR="00553F79" w:rsidRPr="00F96769" w:rsidRDefault="00F96769">
      <w:pPr>
        <w:pStyle w:val="1"/>
        <w:numPr>
          <w:ilvl w:val="0"/>
          <w:numId w:val="1"/>
        </w:numPr>
        <w:ind w:firstLineChars="0"/>
        <w:jc w:val="left"/>
        <w:rPr>
          <w:rFonts w:ascii="黑体" w:eastAsia="黑体" w:hAnsi="黑体"/>
          <w:sz w:val="32"/>
          <w:szCs w:val="32"/>
        </w:rPr>
      </w:pPr>
      <w:r w:rsidRPr="00F96769">
        <w:rPr>
          <w:rFonts w:ascii="黑体" w:eastAsia="黑体" w:hAnsi="黑体" w:hint="eastAsia"/>
          <w:sz w:val="32"/>
          <w:szCs w:val="32"/>
        </w:rPr>
        <w:t>三亚市天涯</w:t>
      </w:r>
      <w:proofErr w:type="gramStart"/>
      <w:r w:rsidRPr="00F96769">
        <w:rPr>
          <w:rFonts w:ascii="黑体" w:eastAsia="黑体" w:hAnsi="黑体" w:hint="eastAsia"/>
          <w:sz w:val="32"/>
          <w:szCs w:val="32"/>
        </w:rPr>
        <w:t>区</w:t>
      </w:r>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黑体" w:eastAsia="黑体" w:hAnsi="黑体" w:hint="eastAsia"/>
          <w:sz w:val="32"/>
          <w:szCs w:val="32"/>
        </w:rPr>
        <w:t>（单位）</w:t>
      </w:r>
      <w:r w:rsidRPr="00F96769">
        <w:rPr>
          <w:rFonts w:ascii="黑体" w:eastAsia="黑体" w:hAnsi="黑体" w:hint="eastAsia"/>
          <w:sz w:val="32"/>
          <w:szCs w:val="32"/>
        </w:rPr>
        <w:t>概况</w:t>
      </w:r>
    </w:p>
    <w:p w:rsidR="00553F79" w:rsidRPr="00F96769" w:rsidRDefault="00F96769">
      <w:pPr>
        <w:pStyle w:val="1"/>
        <w:numPr>
          <w:ilvl w:val="0"/>
          <w:numId w:val="2"/>
        </w:numPr>
        <w:ind w:firstLineChars="0"/>
        <w:jc w:val="left"/>
        <w:rPr>
          <w:rFonts w:ascii="黑体" w:eastAsia="黑体" w:hAnsi="黑体"/>
          <w:sz w:val="32"/>
          <w:szCs w:val="32"/>
        </w:rPr>
      </w:pPr>
      <w:r w:rsidRPr="00F96769">
        <w:rPr>
          <w:rFonts w:ascii="黑体" w:eastAsia="黑体" w:hAnsi="黑体" w:hint="eastAsia"/>
          <w:sz w:val="32"/>
          <w:szCs w:val="32"/>
        </w:rPr>
        <w:t>主要职能</w:t>
      </w:r>
    </w:p>
    <w:p w:rsidR="00553F79" w:rsidRPr="00F96769" w:rsidRDefault="00F96769">
      <w:pPr>
        <w:pStyle w:val="1"/>
        <w:numPr>
          <w:ilvl w:val="0"/>
          <w:numId w:val="2"/>
        </w:numPr>
        <w:ind w:firstLineChars="0"/>
        <w:jc w:val="left"/>
        <w:rPr>
          <w:rFonts w:ascii="黑体" w:eastAsia="黑体" w:hAnsi="黑体"/>
          <w:sz w:val="32"/>
          <w:szCs w:val="32"/>
        </w:rPr>
      </w:pPr>
      <w:r w:rsidRPr="00F96769">
        <w:rPr>
          <w:rFonts w:ascii="黑体" w:eastAsia="黑体" w:hAnsi="黑体" w:hint="eastAsia"/>
          <w:sz w:val="32"/>
          <w:szCs w:val="32"/>
        </w:rPr>
        <w:t>部门预算单位构成</w:t>
      </w:r>
    </w:p>
    <w:p w:rsidR="00553F79" w:rsidRPr="00F96769" w:rsidRDefault="00F96769">
      <w:pPr>
        <w:pStyle w:val="1"/>
        <w:numPr>
          <w:ilvl w:val="0"/>
          <w:numId w:val="1"/>
        </w:numPr>
        <w:ind w:firstLineChars="0"/>
        <w:rPr>
          <w:rFonts w:ascii="黑体" w:eastAsia="黑体" w:hAnsi="黑体"/>
          <w:sz w:val="32"/>
          <w:szCs w:val="32"/>
        </w:rPr>
      </w:pP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黑体" w:eastAsia="黑体" w:hAnsi="黑体" w:hint="eastAsia"/>
          <w:sz w:val="32"/>
          <w:szCs w:val="32"/>
        </w:rPr>
        <w:t>2021</w:t>
      </w:r>
      <w:r w:rsidRPr="00F96769">
        <w:rPr>
          <w:rFonts w:ascii="黑体" w:eastAsia="黑体" w:hAnsi="黑体" w:hint="eastAsia"/>
          <w:sz w:val="32"/>
          <w:szCs w:val="32"/>
        </w:rPr>
        <w:t>年单位</w:t>
      </w:r>
      <w:r w:rsidRPr="00F96769">
        <w:rPr>
          <w:rFonts w:ascii="黑体" w:eastAsia="黑体" w:hAnsi="黑体" w:hint="eastAsia"/>
          <w:sz w:val="32"/>
          <w:szCs w:val="32"/>
        </w:rPr>
        <w:t>预算表</w:t>
      </w:r>
    </w:p>
    <w:p w:rsidR="00553F79" w:rsidRPr="00F96769" w:rsidRDefault="00F96769">
      <w:pPr>
        <w:pStyle w:val="1"/>
        <w:numPr>
          <w:ilvl w:val="0"/>
          <w:numId w:val="3"/>
        </w:numPr>
        <w:ind w:firstLineChars="0"/>
        <w:rPr>
          <w:rFonts w:ascii="仿宋_GB2312" w:eastAsia="仿宋_GB2312" w:hAnsi="仿宋_GB2312" w:cs="仿宋_GB2312"/>
          <w:sz w:val="32"/>
          <w:szCs w:val="32"/>
        </w:rPr>
      </w:pPr>
      <w:r w:rsidRPr="00F96769">
        <w:rPr>
          <w:rFonts w:ascii="仿宋_GB2312" w:eastAsia="仿宋_GB2312" w:hAnsi="仿宋_GB2312" w:cs="仿宋_GB2312" w:hint="eastAsia"/>
          <w:sz w:val="32"/>
          <w:szCs w:val="32"/>
        </w:rPr>
        <w:t>财政拨款收支总表</w:t>
      </w:r>
    </w:p>
    <w:p w:rsidR="00553F79" w:rsidRPr="00F96769" w:rsidRDefault="00F96769">
      <w:pPr>
        <w:pStyle w:val="1"/>
        <w:numPr>
          <w:ilvl w:val="0"/>
          <w:numId w:val="3"/>
        </w:numPr>
        <w:ind w:firstLineChars="0"/>
        <w:rPr>
          <w:rFonts w:ascii="仿宋_GB2312" w:eastAsia="仿宋_GB2312" w:hAnsi="仿宋_GB2312" w:cs="仿宋_GB2312"/>
          <w:sz w:val="32"/>
          <w:szCs w:val="32"/>
        </w:rPr>
      </w:pPr>
      <w:r w:rsidRPr="00F96769">
        <w:rPr>
          <w:rFonts w:ascii="仿宋_GB2312" w:eastAsia="仿宋_GB2312" w:hAnsi="仿宋_GB2312" w:cs="仿宋_GB2312" w:hint="eastAsia"/>
          <w:sz w:val="32"/>
          <w:szCs w:val="32"/>
        </w:rPr>
        <w:t>一般公共预算支出表</w:t>
      </w:r>
    </w:p>
    <w:p w:rsidR="00553F79" w:rsidRPr="00F96769" w:rsidRDefault="00F96769">
      <w:pPr>
        <w:pStyle w:val="1"/>
        <w:numPr>
          <w:ilvl w:val="0"/>
          <w:numId w:val="3"/>
        </w:numPr>
        <w:ind w:firstLineChars="0"/>
        <w:rPr>
          <w:rFonts w:ascii="仿宋_GB2312" w:eastAsia="仿宋_GB2312" w:hAnsi="仿宋_GB2312" w:cs="仿宋_GB2312"/>
          <w:sz w:val="32"/>
          <w:szCs w:val="32"/>
        </w:rPr>
      </w:pPr>
      <w:r w:rsidRPr="00F96769">
        <w:rPr>
          <w:rFonts w:ascii="仿宋_GB2312" w:eastAsia="仿宋_GB2312" w:hAnsi="仿宋_GB2312" w:cs="仿宋_GB2312" w:hint="eastAsia"/>
          <w:sz w:val="32"/>
          <w:szCs w:val="32"/>
        </w:rPr>
        <w:t>一般公共预算基本支出表</w:t>
      </w:r>
    </w:p>
    <w:p w:rsidR="00553F79" w:rsidRPr="00F96769" w:rsidRDefault="00F96769">
      <w:pPr>
        <w:pStyle w:val="1"/>
        <w:numPr>
          <w:ilvl w:val="0"/>
          <w:numId w:val="3"/>
        </w:numPr>
        <w:ind w:firstLineChars="0"/>
        <w:rPr>
          <w:rFonts w:ascii="仿宋_GB2312" w:eastAsia="仿宋_GB2312" w:hAnsi="仿宋_GB2312" w:cs="仿宋_GB2312"/>
          <w:sz w:val="32"/>
          <w:szCs w:val="32"/>
        </w:rPr>
      </w:pPr>
      <w:r w:rsidRPr="00F96769">
        <w:rPr>
          <w:rFonts w:ascii="仿宋_GB2312" w:eastAsia="仿宋_GB2312" w:hAnsi="仿宋_GB2312" w:cs="仿宋_GB2312" w:hint="eastAsia"/>
          <w:sz w:val="32"/>
          <w:szCs w:val="32"/>
        </w:rPr>
        <w:t>一般公共预算“三公”经费支出表</w:t>
      </w:r>
    </w:p>
    <w:p w:rsidR="00553F79" w:rsidRPr="00F96769" w:rsidRDefault="00F96769">
      <w:pPr>
        <w:pStyle w:val="1"/>
        <w:numPr>
          <w:ilvl w:val="0"/>
          <w:numId w:val="3"/>
        </w:numPr>
        <w:ind w:firstLineChars="0"/>
        <w:rPr>
          <w:rFonts w:ascii="仿宋_GB2312" w:eastAsia="仿宋_GB2312" w:hAnsi="仿宋_GB2312" w:cs="仿宋_GB2312"/>
          <w:sz w:val="32"/>
          <w:szCs w:val="32"/>
        </w:rPr>
      </w:pPr>
      <w:r w:rsidRPr="00F96769">
        <w:rPr>
          <w:rFonts w:ascii="仿宋_GB2312" w:eastAsia="仿宋_GB2312" w:hAnsi="仿宋_GB2312" w:cs="仿宋_GB2312" w:hint="eastAsia"/>
          <w:sz w:val="32"/>
          <w:szCs w:val="32"/>
        </w:rPr>
        <w:t>政府性基金预算支出表。</w:t>
      </w:r>
    </w:p>
    <w:p w:rsidR="00553F79" w:rsidRPr="00F96769" w:rsidRDefault="00F96769">
      <w:pPr>
        <w:pStyle w:val="1"/>
        <w:numPr>
          <w:ilvl w:val="0"/>
          <w:numId w:val="3"/>
        </w:numPr>
        <w:ind w:firstLineChars="0"/>
        <w:rPr>
          <w:rFonts w:ascii="仿宋_GB2312" w:eastAsia="仿宋_GB2312" w:hAnsi="仿宋_GB2312" w:cs="仿宋_GB2312"/>
          <w:sz w:val="32"/>
          <w:szCs w:val="32"/>
        </w:rPr>
      </w:pPr>
      <w:r w:rsidRPr="00F96769">
        <w:rPr>
          <w:rFonts w:ascii="仿宋_GB2312" w:eastAsia="仿宋_GB2312" w:hAnsi="仿宋_GB2312" w:cs="仿宋_GB2312" w:hint="eastAsia"/>
          <w:sz w:val="32"/>
          <w:szCs w:val="32"/>
        </w:rPr>
        <w:t>政府性基金预算“三公”经费支出表</w:t>
      </w:r>
    </w:p>
    <w:p w:rsidR="00553F79" w:rsidRPr="00F96769" w:rsidRDefault="00F96769">
      <w:pPr>
        <w:pStyle w:val="1"/>
        <w:numPr>
          <w:ilvl w:val="0"/>
          <w:numId w:val="3"/>
        </w:numPr>
        <w:ind w:firstLineChars="0"/>
        <w:jc w:val="left"/>
        <w:rPr>
          <w:rFonts w:ascii="黑体" w:eastAsia="黑体" w:hAnsi="黑体"/>
          <w:sz w:val="32"/>
          <w:szCs w:val="32"/>
        </w:rPr>
      </w:pPr>
      <w:r w:rsidRPr="00F96769">
        <w:rPr>
          <w:rFonts w:ascii="仿宋_GB2312" w:eastAsia="仿宋_GB2312" w:hAnsi="仿宋_GB2312" w:cs="仿宋_GB2312" w:hint="eastAsia"/>
          <w:sz w:val="32"/>
          <w:szCs w:val="32"/>
        </w:rPr>
        <w:t>部门（单位）收支总表</w:t>
      </w:r>
    </w:p>
    <w:p w:rsidR="00553F79" w:rsidRPr="00F96769" w:rsidRDefault="00F96769">
      <w:pPr>
        <w:pStyle w:val="1"/>
        <w:numPr>
          <w:ilvl w:val="0"/>
          <w:numId w:val="3"/>
        </w:numPr>
        <w:ind w:firstLineChars="0"/>
        <w:jc w:val="left"/>
        <w:rPr>
          <w:rFonts w:ascii="黑体" w:eastAsia="黑体" w:hAnsi="黑体"/>
          <w:sz w:val="32"/>
          <w:szCs w:val="32"/>
        </w:rPr>
      </w:pPr>
      <w:r w:rsidRPr="00F96769">
        <w:rPr>
          <w:rFonts w:ascii="仿宋_GB2312" w:eastAsia="仿宋_GB2312" w:hAnsi="仿宋_GB2312" w:cs="仿宋_GB2312" w:hint="eastAsia"/>
          <w:sz w:val="32"/>
          <w:szCs w:val="32"/>
        </w:rPr>
        <w:t>部门（单位）收入总表</w:t>
      </w:r>
    </w:p>
    <w:p w:rsidR="00553F79" w:rsidRPr="00F96769" w:rsidRDefault="00F96769">
      <w:pPr>
        <w:pStyle w:val="1"/>
        <w:numPr>
          <w:ilvl w:val="0"/>
          <w:numId w:val="3"/>
        </w:numPr>
        <w:ind w:firstLineChars="0"/>
        <w:jc w:val="left"/>
        <w:rPr>
          <w:rFonts w:ascii="黑体" w:eastAsia="黑体" w:hAnsi="黑体"/>
          <w:sz w:val="32"/>
          <w:szCs w:val="32"/>
        </w:rPr>
      </w:pPr>
      <w:r w:rsidRPr="00F96769">
        <w:rPr>
          <w:rFonts w:ascii="仿宋_GB2312" w:eastAsia="仿宋_GB2312" w:hAnsi="仿宋_GB2312" w:cs="仿宋_GB2312" w:hint="eastAsia"/>
          <w:sz w:val="32"/>
          <w:szCs w:val="32"/>
        </w:rPr>
        <w:t>部门（单位）支出总表</w:t>
      </w:r>
    </w:p>
    <w:p w:rsidR="00553F79" w:rsidRPr="00F96769" w:rsidRDefault="00F96769">
      <w:pPr>
        <w:pStyle w:val="1"/>
        <w:numPr>
          <w:ilvl w:val="0"/>
          <w:numId w:val="3"/>
        </w:numPr>
        <w:ind w:firstLineChars="0"/>
        <w:jc w:val="left"/>
        <w:rPr>
          <w:rFonts w:ascii="黑体" w:eastAsia="黑体" w:hAnsi="黑体"/>
          <w:sz w:val="32"/>
          <w:szCs w:val="32"/>
        </w:rPr>
      </w:pPr>
      <w:r w:rsidRPr="00F96769">
        <w:rPr>
          <w:rFonts w:ascii="仿宋_GB2312" w:eastAsia="仿宋_GB2312" w:hAnsi="仿宋_GB2312" w:cs="仿宋_GB2312" w:hint="eastAsia"/>
          <w:sz w:val="32"/>
          <w:szCs w:val="32"/>
        </w:rPr>
        <w:t>项目支出绩效信息表</w:t>
      </w:r>
    </w:p>
    <w:p w:rsidR="00553F79" w:rsidRPr="00F96769" w:rsidRDefault="00F96769">
      <w:pPr>
        <w:pStyle w:val="1"/>
        <w:numPr>
          <w:ilvl w:val="0"/>
          <w:numId w:val="1"/>
        </w:numPr>
        <w:ind w:firstLineChars="0"/>
        <w:jc w:val="left"/>
        <w:rPr>
          <w:rFonts w:ascii="仿宋_GB2312" w:eastAsia="仿宋_GB2312" w:hAnsi="仿宋_GB2312" w:cs="仿宋_GB2312"/>
          <w:sz w:val="32"/>
          <w:szCs w:val="32"/>
        </w:rPr>
      </w:pP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黑体" w:eastAsia="黑体" w:hAnsi="黑体" w:hint="eastAsia"/>
          <w:sz w:val="32"/>
          <w:szCs w:val="32"/>
        </w:rPr>
        <w:t>2021</w:t>
      </w:r>
      <w:r w:rsidRPr="00F96769">
        <w:rPr>
          <w:rFonts w:ascii="黑体" w:eastAsia="黑体" w:hAnsi="黑体" w:hint="eastAsia"/>
          <w:sz w:val="32"/>
          <w:szCs w:val="32"/>
        </w:rPr>
        <w:t>年单位</w:t>
      </w:r>
      <w:r w:rsidRPr="00F96769">
        <w:rPr>
          <w:rFonts w:ascii="黑体" w:eastAsia="黑体" w:hAnsi="黑体" w:hint="eastAsia"/>
          <w:sz w:val="32"/>
          <w:szCs w:val="32"/>
        </w:rPr>
        <w:t>预算情况说明</w:t>
      </w:r>
    </w:p>
    <w:p w:rsidR="00553F79" w:rsidRPr="00F96769" w:rsidRDefault="00F96769">
      <w:pPr>
        <w:pStyle w:val="1"/>
        <w:numPr>
          <w:ilvl w:val="0"/>
          <w:numId w:val="1"/>
        </w:numPr>
        <w:ind w:firstLineChars="0"/>
        <w:jc w:val="left"/>
        <w:rPr>
          <w:rFonts w:ascii="仿宋_GB2312" w:eastAsia="仿宋_GB2312" w:hAnsi="仿宋_GB2312" w:cs="仿宋_GB2312"/>
          <w:sz w:val="32"/>
          <w:szCs w:val="32"/>
        </w:rPr>
      </w:pPr>
      <w:r w:rsidRPr="00F96769">
        <w:rPr>
          <w:rFonts w:ascii="黑体" w:eastAsia="黑体" w:hAnsi="黑体" w:hint="eastAsia"/>
          <w:sz w:val="32"/>
          <w:szCs w:val="32"/>
        </w:rPr>
        <w:t xml:space="preserve">  </w:t>
      </w:r>
      <w:r w:rsidRPr="00F96769">
        <w:rPr>
          <w:rFonts w:ascii="黑体" w:eastAsia="黑体" w:hAnsi="黑体" w:hint="eastAsia"/>
          <w:sz w:val="32"/>
          <w:szCs w:val="32"/>
        </w:rPr>
        <w:t>名词解释</w:t>
      </w:r>
    </w:p>
    <w:p w:rsidR="00553F79" w:rsidRPr="00F96769" w:rsidRDefault="00553F79">
      <w:pPr>
        <w:pStyle w:val="1"/>
        <w:ind w:left="1320" w:firstLineChars="0" w:firstLine="0"/>
        <w:jc w:val="left"/>
        <w:rPr>
          <w:rFonts w:ascii="黑体" w:eastAsia="黑体" w:hAnsi="黑体"/>
          <w:sz w:val="32"/>
          <w:szCs w:val="32"/>
        </w:rPr>
      </w:pPr>
    </w:p>
    <w:p w:rsidR="00553F79" w:rsidRDefault="00553F79">
      <w:pPr>
        <w:jc w:val="left"/>
        <w:rPr>
          <w:rFonts w:ascii="黑体" w:eastAsia="黑体" w:hAnsi="黑体" w:hint="eastAsia"/>
          <w:sz w:val="32"/>
          <w:szCs w:val="32"/>
        </w:rPr>
      </w:pPr>
    </w:p>
    <w:p w:rsidR="00F96769" w:rsidRDefault="00F96769">
      <w:pPr>
        <w:jc w:val="left"/>
        <w:rPr>
          <w:rFonts w:ascii="黑体" w:eastAsia="黑体" w:hAnsi="黑体" w:hint="eastAsia"/>
          <w:sz w:val="32"/>
          <w:szCs w:val="32"/>
        </w:rPr>
      </w:pPr>
    </w:p>
    <w:p w:rsidR="00F96769" w:rsidRPr="00F96769" w:rsidRDefault="00F96769">
      <w:pPr>
        <w:jc w:val="left"/>
        <w:rPr>
          <w:rFonts w:ascii="黑体" w:eastAsia="黑体" w:hAnsi="黑体"/>
          <w:sz w:val="32"/>
          <w:szCs w:val="32"/>
        </w:rPr>
      </w:pPr>
    </w:p>
    <w:p w:rsidR="00553F79" w:rsidRPr="00F96769" w:rsidRDefault="00553F79">
      <w:pPr>
        <w:jc w:val="left"/>
        <w:rPr>
          <w:rFonts w:ascii="黑体" w:eastAsia="黑体" w:hAnsi="黑体"/>
          <w:sz w:val="32"/>
          <w:szCs w:val="32"/>
        </w:rPr>
      </w:pPr>
    </w:p>
    <w:p w:rsidR="00553F79" w:rsidRPr="00F96769" w:rsidRDefault="00553F79">
      <w:pPr>
        <w:jc w:val="left"/>
        <w:rPr>
          <w:rFonts w:ascii="黑体" w:eastAsia="黑体" w:hAnsi="黑体"/>
          <w:sz w:val="32"/>
          <w:szCs w:val="32"/>
        </w:rPr>
      </w:pPr>
    </w:p>
    <w:p w:rsidR="00553F79" w:rsidRPr="00F96769" w:rsidRDefault="00F96769">
      <w:pPr>
        <w:pStyle w:val="1"/>
        <w:numPr>
          <w:ilvl w:val="0"/>
          <w:numId w:val="4"/>
        </w:numPr>
        <w:ind w:firstLineChars="0"/>
        <w:jc w:val="center"/>
        <w:rPr>
          <w:rFonts w:ascii="仿宋_GB2312" w:eastAsia="仿宋_GB2312" w:hAnsi="仿宋_GB2312" w:cs="仿宋_GB2312"/>
          <w:sz w:val="32"/>
          <w:szCs w:val="32"/>
        </w:rPr>
      </w:pPr>
      <w:r w:rsidRPr="00F96769">
        <w:rPr>
          <w:rFonts w:ascii="黑体" w:eastAsia="黑体" w:hAnsi="黑体" w:hint="eastAsia"/>
          <w:sz w:val="32"/>
          <w:szCs w:val="32"/>
        </w:rPr>
        <w:t>三亚市天涯</w:t>
      </w:r>
      <w:proofErr w:type="gramStart"/>
      <w:r w:rsidRPr="00F96769">
        <w:rPr>
          <w:rFonts w:ascii="黑体" w:eastAsia="黑体" w:hAnsi="黑体" w:hint="eastAsia"/>
          <w:sz w:val="32"/>
          <w:szCs w:val="32"/>
        </w:rPr>
        <w:t>区</w:t>
      </w:r>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黑体" w:eastAsia="黑体" w:hAnsi="黑体" w:hint="eastAsia"/>
          <w:sz w:val="32"/>
          <w:szCs w:val="32"/>
        </w:rPr>
        <w:t>（单位）</w:t>
      </w:r>
      <w:r w:rsidRPr="00F96769">
        <w:rPr>
          <w:rFonts w:ascii="黑体" w:eastAsia="黑体" w:hAnsi="黑体" w:hint="eastAsia"/>
          <w:sz w:val="32"/>
          <w:szCs w:val="32"/>
        </w:rPr>
        <w:t>概况</w:t>
      </w:r>
    </w:p>
    <w:p w:rsidR="00553F79" w:rsidRPr="00F96769" w:rsidRDefault="00553F79">
      <w:pPr>
        <w:jc w:val="left"/>
        <w:rPr>
          <w:rFonts w:ascii="仿宋_GB2312" w:eastAsia="仿宋_GB2312" w:hAnsi="仿宋_GB2312" w:cs="仿宋_GB2312"/>
          <w:sz w:val="32"/>
          <w:szCs w:val="32"/>
        </w:rPr>
      </w:pPr>
    </w:p>
    <w:p w:rsidR="00553F79" w:rsidRPr="00F96769" w:rsidRDefault="00F96769">
      <w:pPr>
        <w:pStyle w:val="1"/>
        <w:numPr>
          <w:ilvl w:val="0"/>
          <w:numId w:val="5"/>
        </w:numPr>
        <w:ind w:firstLineChars="0"/>
        <w:jc w:val="left"/>
        <w:rPr>
          <w:rFonts w:ascii="黑体" w:eastAsia="黑体" w:hAnsi="黑体" w:cs="仿宋_GB2312"/>
          <w:sz w:val="32"/>
          <w:szCs w:val="32"/>
        </w:rPr>
      </w:pPr>
      <w:r w:rsidRPr="00F96769">
        <w:rPr>
          <w:rFonts w:ascii="黑体" w:eastAsia="黑体" w:hAnsi="黑体" w:cs="仿宋_GB2312" w:hint="eastAsia"/>
          <w:sz w:val="32"/>
          <w:szCs w:val="32"/>
        </w:rPr>
        <w:t>主要职能</w:t>
      </w:r>
    </w:p>
    <w:p w:rsidR="00553F79" w:rsidRPr="00F96769" w:rsidRDefault="00F96769">
      <w:pPr>
        <w:rPr>
          <w:rFonts w:ascii="仿宋" w:eastAsia="仿宋" w:hAnsi="仿宋" w:cs="仿宋"/>
          <w:sz w:val="32"/>
          <w:szCs w:val="32"/>
        </w:rPr>
      </w:pPr>
      <w:r w:rsidRPr="00F96769">
        <w:rPr>
          <w:rFonts w:ascii="黑体" w:eastAsia="黑体" w:hAnsi="黑体" w:cs="仿宋_GB2312" w:hint="eastAsia"/>
          <w:sz w:val="32"/>
          <w:szCs w:val="32"/>
        </w:rPr>
        <w:t xml:space="preserve">    </w:t>
      </w:r>
      <w:r w:rsidRPr="00F96769">
        <w:rPr>
          <w:rFonts w:ascii="仿宋" w:eastAsia="仿宋" w:hAnsi="仿宋" w:cs="仿宋" w:hint="eastAsia"/>
          <w:sz w:val="32"/>
          <w:szCs w:val="32"/>
        </w:rPr>
        <w:t>单位基本情况：三亚市天涯</w:t>
      </w:r>
      <w:proofErr w:type="gramStart"/>
      <w:r w:rsidRPr="00F96769">
        <w:rPr>
          <w:rFonts w:ascii="仿宋" w:eastAsia="仿宋" w:hAnsi="仿宋" w:cs="仿宋" w:hint="eastAsia"/>
          <w:sz w:val="32"/>
          <w:szCs w:val="32"/>
        </w:rPr>
        <w:t>区</w:t>
      </w:r>
      <w:r w:rsidRPr="00F96769">
        <w:rPr>
          <w:rFonts w:ascii="仿宋" w:eastAsia="仿宋" w:hAnsi="仿宋" w:cs="仿宋" w:hint="eastAsia"/>
          <w:sz w:val="32"/>
          <w:szCs w:val="32"/>
        </w:rPr>
        <w:t>白超</w:t>
      </w:r>
      <w:r w:rsidRPr="00F96769">
        <w:rPr>
          <w:rFonts w:ascii="仿宋" w:eastAsia="仿宋" w:hAnsi="仿宋" w:cs="仿宋" w:hint="eastAsia"/>
          <w:sz w:val="32"/>
          <w:szCs w:val="32"/>
        </w:rPr>
        <w:t>小学</w:t>
      </w:r>
      <w:proofErr w:type="gramEnd"/>
      <w:r w:rsidRPr="00F96769">
        <w:rPr>
          <w:rFonts w:ascii="仿宋" w:eastAsia="仿宋" w:hAnsi="仿宋" w:cs="仿宋" w:hint="eastAsia"/>
          <w:sz w:val="32"/>
          <w:szCs w:val="32"/>
        </w:rPr>
        <w:t>，创办于</w:t>
      </w:r>
      <w:r w:rsidRPr="00F96769">
        <w:rPr>
          <w:rFonts w:ascii="仿宋" w:eastAsia="仿宋" w:hAnsi="仿宋" w:cs="仿宋" w:hint="eastAsia"/>
          <w:sz w:val="32"/>
          <w:szCs w:val="32"/>
        </w:rPr>
        <w:t>19</w:t>
      </w:r>
      <w:r w:rsidRPr="00F96769">
        <w:rPr>
          <w:rFonts w:ascii="仿宋" w:eastAsia="仿宋" w:hAnsi="仿宋" w:cs="仿宋" w:hint="eastAsia"/>
          <w:sz w:val="32"/>
          <w:szCs w:val="32"/>
        </w:rPr>
        <w:t>60</w:t>
      </w:r>
      <w:r w:rsidRPr="00F96769">
        <w:rPr>
          <w:rFonts w:ascii="仿宋" w:eastAsia="仿宋" w:hAnsi="仿宋" w:cs="仿宋" w:hint="eastAsia"/>
          <w:sz w:val="32"/>
          <w:szCs w:val="32"/>
        </w:rPr>
        <w:t>年，是一所农村完全小学，学校</w:t>
      </w:r>
      <w:proofErr w:type="gramStart"/>
      <w:r w:rsidRPr="00F96769">
        <w:rPr>
          <w:rFonts w:ascii="仿宋" w:eastAsia="仿宋" w:hAnsi="仿宋" w:cs="仿宋" w:hint="eastAsia"/>
          <w:sz w:val="32"/>
          <w:szCs w:val="32"/>
        </w:rPr>
        <w:t>座落</w:t>
      </w:r>
      <w:proofErr w:type="gramEnd"/>
      <w:r w:rsidRPr="00F96769">
        <w:rPr>
          <w:rFonts w:ascii="仿宋" w:eastAsia="仿宋" w:hAnsi="仿宋" w:cs="仿宋" w:hint="eastAsia"/>
          <w:sz w:val="32"/>
          <w:szCs w:val="32"/>
        </w:rPr>
        <w:t>于</w:t>
      </w:r>
      <w:r w:rsidRPr="00F96769">
        <w:rPr>
          <w:rFonts w:ascii="仿宋" w:eastAsia="仿宋" w:hAnsi="仿宋" w:cs="仿宋" w:hint="eastAsia"/>
          <w:sz w:val="32"/>
          <w:szCs w:val="32"/>
        </w:rPr>
        <w:t>水蛟</w:t>
      </w:r>
      <w:r w:rsidRPr="00F96769">
        <w:rPr>
          <w:rFonts w:ascii="仿宋" w:eastAsia="仿宋" w:hAnsi="仿宋" w:cs="仿宋" w:hint="eastAsia"/>
          <w:sz w:val="32"/>
          <w:szCs w:val="32"/>
        </w:rPr>
        <w:t>村委会辖区。占地面积</w:t>
      </w:r>
      <w:r w:rsidRPr="00F96769">
        <w:rPr>
          <w:rFonts w:ascii="仿宋" w:eastAsia="仿宋" w:hAnsi="仿宋" w:cs="仿宋" w:hint="eastAsia"/>
          <w:sz w:val="32"/>
          <w:szCs w:val="32"/>
        </w:rPr>
        <w:t>1</w:t>
      </w:r>
      <w:r w:rsidRPr="00F96769">
        <w:rPr>
          <w:rFonts w:ascii="仿宋" w:eastAsia="仿宋" w:hAnsi="仿宋" w:cs="仿宋" w:hint="eastAsia"/>
          <w:sz w:val="32"/>
          <w:szCs w:val="32"/>
        </w:rPr>
        <w:t>3567.25</w:t>
      </w:r>
      <w:r w:rsidRPr="00F96769">
        <w:rPr>
          <w:rFonts w:ascii="仿宋" w:eastAsia="仿宋" w:hAnsi="仿宋" w:cs="仿宋" w:hint="eastAsia"/>
          <w:sz w:val="32"/>
          <w:szCs w:val="32"/>
        </w:rPr>
        <w:t>平方米，目前学校设有</w:t>
      </w:r>
      <w:r w:rsidRPr="00F96769">
        <w:rPr>
          <w:rFonts w:ascii="仿宋" w:eastAsia="仿宋" w:hAnsi="仿宋" w:cs="仿宋" w:hint="eastAsia"/>
          <w:sz w:val="32"/>
          <w:szCs w:val="32"/>
        </w:rPr>
        <w:t>6</w:t>
      </w:r>
      <w:r w:rsidRPr="00F96769">
        <w:rPr>
          <w:rFonts w:ascii="仿宋" w:eastAsia="仿宋" w:hAnsi="仿宋" w:cs="仿宋" w:hint="eastAsia"/>
          <w:sz w:val="32"/>
          <w:szCs w:val="32"/>
        </w:rPr>
        <w:t>个常规教学班，现有学生约</w:t>
      </w:r>
      <w:r w:rsidRPr="00F96769">
        <w:rPr>
          <w:rFonts w:ascii="仿宋" w:eastAsia="仿宋" w:hAnsi="仿宋" w:cs="仿宋" w:hint="eastAsia"/>
          <w:sz w:val="32"/>
          <w:szCs w:val="32"/>
        </w:rPr>
        <w:t>91</w:t>
      </w:r>
      <w:r w:rsidRPr="00F96769">
        <w:rPr>
          <w:rFonts w:ascii="仿宋" w:eastAsia="仿宋" w:hAnsi="仿宋" w:cs="仿宋" w:hint="eastAsia"/>
          <w:sz w:val="32"/>
          <w:szCs w:val="32"/>
        </w:rPr>
        <w:t>人，教师编制数</w:t>
      </w:r>
      <w:r w:rsidRPr="00F96769">
        <w:rPr>
          <w:rFonts w:ascii="仿宋" w:eastAsia="仿宋" w:hAnsi="仿宋" w:cs="仿宋" w:hint="eastAsia"/>
          <w:sz w:val="32"/>
          <w:szCs w:val="32"/>
        </w:rPr>
        <w:t>11</w:t>
      </w:r>
      <w:r w:rsidRPr="00F96769">
        <w:rPr>
          <w:rFonts w:ascii="仿宋" w:eastAsia="仿宋" w:hAnsi="仿宋" w:cs="仿宋" w:hint="eastAsia"/>
          <w:sz w:val="32"/>
          <w:szCs w:val="32"/>
        </w:rPr>
        <w:t>人，实际在岗人数</w:t>
      </w:r>
      <w:r w:rsidRPr="00F96769">
        <w:rPr>
          <w:rFonts w:ascii="仿宋" w:eastAsia="仿宋" w:hAnsi="仿宋" w:cs="仿宋" w:hint="eastAsia"/>
          <w:sz w:val="32"/>
          <w:szCs w:val="32"/>
        </w:rPr>
        <w:t>1</w:t>
      </w:r>
      <w:r w:rsidRPr="00F96769">
        <w:rPr>
          <w:rFonts w:ascii="仿宋" w:eastAsia="仿宋" w:hAnsi="仿宋" w:cs="仿宋" w:hint="eastAsia"/>
          <w:sz w:val="32"/>
          <w:szCs w:val="32"/>
        </w:rPr>
        <w:t>2</w:t>
      </w:r>
      <w:r w:rsidRPr="00F96769">
        <w:rPr>
          <w:rFonts w:ascii="仿宋" w:eastAsia="仿宋" w:hAnsi="仿宋" w:cs="仿宋" w:hint="eastAsia"/>
          <w:sz w:val="32"/>
          <w:szCs w:val="32"/>
        </w:rPr>
        <w:t>人；退休人数</w:t>
      </w:r>
      <w:r w:rsidRPr="00F96769">
        <w:rPr>
          <w:rFonts w:ascii="仿宋" w:eastAsia="仿宋" w:hAnsi="仿宋" w:cs="仿宋" w:hint="eastAsia"/>
          <w:sz w:val="32"/>
          <w:szCs w:val="32"/>
        </w:rPr>
        <w:t>1</w:t>
      </w:r>
      <w:r w:rsidRPr="00F96769">
        <w:rPr>
          <w:rFonts w:ascii="仿宋" w:eastAsia="仿宋" w:hAnsi="仿宋" w:cs="仿宋" w:hint="eastAsia"/>
          <w:sz w:val="32"/>
          <w:szCs w:val="32"/>
        </w:rPr>
        <w:t>人；统一社会信用代码：</w:t>
      </w:r>
      <w:r w:rsidRPr="00F96769">
        <w:rPr>
          <w:rFonts w:ascii="仿宋" w:eastAsia="仿宋" w:hAnsi="仿宋" w:cs="仿宋" w:hint="eastAsia"/>
          <w:sz w:val="32"/>
          <w:szCs w:val="32"/>
        </w:rPr>
        <w:t>124602043481</w:t>
      </w:r>
      <w:r w:rsidRPr="00F96769">
        <w:rPr>
          <w:rFonts w:ascii="仿宋" w:eastAsia="仿宋" w:hAnsi="仿宋" w:cs="仿宋" w:hint="eastAsia"/>
          <w:sz w:val="32"/>
          <w:szCs w:val="32"/>
        </w:rPr>
        <w:t>32370W</w:t>
      </w:r>
      <w:r w:rsidRPr="00F96769">
        <w:rPr>
          <w:rFonts w:ascii="仿宋" w:eastAsia="仿宋" w:hAnsi="仿宋" w:cs="仿宋" w:hint="eastAsia"/>
          <w:sz w:val="32"/>
          <w:szCs w:val="32"/>
        </w:rPr>
        <w:t>;</w:t>
      </w:r>
      <w:r w:rsidRPr="00F96769">
        <w:rPr>
          <w:rFonts w:ascii="仿宋" w:eastAsia="仿宋" w:hAnsi="仿宋" w:cs="仿宋" w:hint="eastAsia"/>
          <w:sz w:val="32"/>
          <w:szCs w:val="32"/>
        </w:rPr>
        <w:t>法定代表人：</w:t>
      </w:r>
      <w:r w:rsidRPr="00F96769">
        <w:rPr>
          <w:rFonts w:ascii="仿宋" w:eastAsia="仿宋" w:hAnsi="仿宋" w:cs="仿宋" w:hint="eastAsia"/>
          <w:sz w:val="32"/>
          <w:szCs w:val="32"/>
        </w:rPr>
        <w:t>董天铭</w:t>
      </w:r>
      <w:r w:rsidRPr="00F96769">
        <w:rPr>
          <w:rFonts w:ascii="仿宋" w:eastAsia="仿宋" w:hAnsi="仿宋" w:cs="仿宋" w:hint="eastAsia"/>
          <w:sz w:val="32"/>
          <w:szCs w:val="32"/>
        </w:rPr>
        <w:t>；经费来源：全额拨款。</w:t>
      </w:r>
    </w:p>
    <w:p w:rsidR="00553F79" w:rsidRPr="00F96769" w:rsidRDefault="00F96769">
      <w:pPr>
        <w:rPr>
          <w:rFonts w:ascii="仿宋" w:eastAsia="仿宋" w:hAnsi="仿宋" w:cs="仿宋"/>
          <w:sz w:val="32"/>
          <w:szCs w:val="32"/>
        </w:rPr>
      </w:pPr>
      <w:r w:rsidRPr="00F96769">
        <w:rPr>
          <w:rFonts w:ascii="仿宋" w:eastAsia="仿宋" w:hAnsi="仿宋" w:cs="仿宋" w:hint="eastAsia"/>
          <w:sz w:val="32"/>
          <w:szCs w:val="32"/>
        </w:rPr>
        <w:t>主要职责：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rsidR="00553F79" w:rsidRPr="00F96769" w:rsidRDefault="00553F79">
      <w:pPr>
        <w:pStyle w:val="1"/>
        <w:ind w:firstLineChars="0" w:firstLine="0"/>
        <w:jc w:val="left"/>
        <w:rPr>
          <w:rFonts w:ascii="黑体" w:eastAsia="黑体" w:hAnsi="黑体" w:cs="仿宋_GB2312"/>
          <w:sz w:val="32"/>
          <w:szCs w:val="32"/>
        </w:rPr>
      </w:pPr>
    </w:p>
    <w:p w:rsidR="00553F79" w:rsidRDefault="00F96769">
      <w:pPr>
        <w:pStyle w:val="1"/>
        <w:numPr>
          <w:ilvl w:val="0"/>
          <w:numId w:val="5"/>
        </w:numPr>
        <w:ind w:firstLineChars="0"/>
        <w:jc w:val="left"/>
        <w:rPr>
          <w:rFonts w:ascii="黑体" w:eastAsia="黑体" w:hAnsi="黑体" w:cs="仿宋_GB2312" w:hint="eastAsia"/>
          <w:sz w:val="32"/>
          <w:szCs w:val="32"/>
        </w:rPr>
      </w:pPr>
      <w:r w:rsidRPr="00F96769">
        <w:rPr>
          <w:rFonts w:ascii="黑体" w:eastAsia="黑体" w:hAnsi="黑体" w:cs="仿宋_GB2312" w:hint="eastAsia"/>
          <w:sz w:val="32"/>
          <w:szCs w:val="32"/>
        </w:rPr>
        <w:t>部门预算单位构成</w:t>
      </w:r>
    </w:p>
    <w:p w:rsidR="00F96769" w:rsidRPr="00F96769" w:rsidRDefault="00F96769" w:rsidP="00F96769">
      <w:pPr>
        <w:pStyle w:val="1"/>
        <w:ind w:left="720" w:firstLineChars="0" w:firstLine="0"/>
        <w:jc w:val="left"/>
        <w:rPr>
          <w:rFonts w:ascii="黑体" w:eastAsia="黑体" w:hAnsi="黑体" w:cs="仿宋_GB2312"/>
          <w:sz w:val="32"/>
          <w:szCs w:val="32"/>
        </w:rPr>
      </w:pPr>
      <w:r>
        <w:rPr>
          <w:rFonts w:ascii="黑体" w:eastAsia="黑体" w:hAnsi="黑体" w:cs="仿宋_GB2312" w:hint="eastAsia"/>
          <w:sz w:val="32"/>
          <w:szCs w:val="32"/>
        </w:rPr>
        <w:t>无。</w:t>
      </w:r>
    </w:p>
    <w:p w:rsidR="00553F79" w:rsidRPr="00F96769" w:rsidRDefault="00553F79">
      <w:pPr>
        <w:ind w:firstLineChars="200" w:firstLine="640"/>
        <w:rPr>
          <w:rFonts w:ascii="黑体" w:eastAsia="黑体" w:hAnsi="黑体"/>
          <w:sz w:val="32"/>
          <w:szCs w:val="32"/>
        </w:rPr>
      </w:pPr>
    </w:p>
    <w:p w:rsidR="00553F79" w:rsidRPr="00F96769" w:rsidRDefault="00F96769">
      <w:pPr>
        <w:ind w:firstLineChars="200" w:firstLine="640"/>
        <w:rPr>
          <w:rFonts w:ascii="黑体" w:eastAsia="黑体" w:hAnsi="黑体"/>
          <w:sz w:val="32"/>
          <w:szCs w:val="32"/>
        </w:rPr>
      </w:pPr>
      <w:r w:rsidRPr="00F96769">
        <w:rPr>
          <w:rFonts w:ascii="黑体" w:eastAsia="黑体" w:hAnsi="黑体" w:hint="eastAsia"/>
          <w:sz w:val="32"/>
          <w:szCs w:val="32"/>
        </w:rPr>
        <w:t>第二部分</w:t>
      </w: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黑体" w:eastAsia="黑体" w:hAnsi="黑体" w:hint="eastAsia"/>
          <w:sz w:val="32"/>
          <w:szCs w:val="32"/>
        </w:rPr>
        <w:t>2021</w:t>
      </w:r>
      <w:r w:rsidRPr="00F96769">
        <w:rPr>
          <w:rFonts w:ascii="黑体" w:eastAsia="黑体" w:hAnsi="黑体" w:hint="eastAsia"/>
          <w:sz w:val="32"/>
          <w:szCs w:val="32"/>
        </w:rPr>
        <w:t>年单位</w:t>
      </w:r>
      <w:r w:rsidRPr="00F96769">
        <w:rPr>
          <w:rFonts w:ascii="黑体" w:eastAsia="黑体" w:hAnsi="黑体" w:hint="eastAsia"/>
          <w:sz w:val="32"/>
          <w:szCs w:val="32"/>
        </w:rPr>
        <w:t>预算表</w:t>
      </w:r>
    </w:p>
    <w:p w:rsidR="00553F79" w:rsidRPr="00F96769" w:rsidRDefault="00553F79">
      <w:pPr>
        <w:ind w:left="800"/>
        <w:jc w:val="left"/>
        <w:rPr>
          <w:rFonts w:ascii="黑体" w:eastAsia="黑体" w:hAnsi="黑体"/>
          <w:sz w:val="32"/>
          <w:szCs w:val="32"/>
        </w:rPr>
      </w:pPr>
    </w:p>
    <w:p w:rsidR="00553F79" w:rsidRPr="00F96769" w:rsidRDefault="00F96769">
      <w:pPr>
        <w:ind w:firstLineChars="200" w:firstLine="640"/>
        <w:outlineLvl w:val="1"/>
        <w:rPr>
          <w:rFonts w:ascii="Times New Roman" w:eastAsia="黑体" w:hAnsi="Times New Roman" w:cs="Times New Roman"/>
          <w:sz w:val="32"/>
          <w:szCs w:val="32"/>
        </w:rPr>
      </w:pPr>
      <w:r w:rsidRPr="00F96769">
        <w:rPr>
          <w:rFonts w:ascii="Times New Roman" w:eastAsia="黑体" w:hAnsi="Times New Roman" w:cs="Times New Roman"/>
          <w:sz w:val="32"/>
          <w:szCs w:val="32"/>
        </w:rPr>
        <w:t>一、财政拨款收支总表（见正文附件）</w:t>
      </w:r>
    </w:p>
    <w:p w:rsidR="00553F79" w:rsidRPr="00F96769" w:rsidRDefault="00F96769">
      <w:pPr>
        <w:pStyle w:val="11"/>
        <w:ind w:firstLine="640"/>
        <w:rPr>
          <w:rFonts w:ascii="Times New Roman" w:eastAsia="黑体" w:hAnsi="Times New Roman" w:cs="Times New Roman"/>
          <w:sz w:val="32"/>
          <w:szCs w:val="32"/>
        </w:rPr>
      </w:pPr>
      <w:r w:rsidRPr="00F96769">
        <w:rPr>
          <w:rFonts w:ascii="Times New Roman" w:eastAsia="黑体" w:hAnsi="Times New Roman" w:cs="Times New Roman"/>
          <w:sz w:val="32"/>
          <w:szCs w:val="32"/>
        </w:rPr>
        <w:lastRenderedPageBreak/>
        <w:t>二、一般公共预算支出表（见正文附件）</w:t>
      </w:r>
    </w:p>
    <w:p w:rsidR="00553F79" w:rsidRPr="00F96769" w:rsidRDefault="00F96769">
      <w:pPr>
        <w:pStyle w:val="11"/>
        <w:ind w:firstLine="640"/>
        <w:rPr>
          <w:rFonts w:ascii="Times New Roman" w:eastAsia="黑体" w:hAnsi="Times New Roman" w:cs="Times New Roman"/>
          <w:sz w:val="32"/>
          <w:szCs w:val="32"/>
        </w:rPr>
      </w:pPr>
      <w:r w:rsidRPr="00F96769">
        <w:rPr>
          <w:rFonts w:ascii="Times New Roman" w:eastAsia="黑体" w:hAnsi="Times New Roman" w:cs="Times New Roman"/>
          <w:sz w:val="32"/>
          <w:szCs w:val="32"/>
        </w:rPr>
        <w:t>三、一般公共预算基本支出表（见正文附件）</w:t>
      </w:r>
    </w:p>
    <w:p w:rsidR="00553F79" w:rsidRPr="00F96769" w:rsidRDefault="00F96769">
      <w:pPr>
        <w:pStyle w:val="11"/>
        <w:ind w:firstLine="640"/>
        <w:rPr>
          <w:rFonts w:ascii="Times New Roman" w:eastAsia="黑体" w:hAnsi="Times New Roman" w:cs="Times New Roman"/>
          <w:sz w:val="32"/>
          <w:szCs w:val="32"/>
        </w:rPr>
      </w:pPr>
      <w:r w:rsidRPr="00F96769">
        <w:rPr>
          <w:rFonts w:ascii="Times New Roman" w:eastAsia="黑体" w:hAnsi="Times New Roman" w:cs="Times New Roman"/>
          <w:sz w:val="32"/>
          <w:szCs w:val="32"/>
        </w:rPr>
        <w:t>四、一般公共预算</w:t>
      </w:r>
      <w:r w:rsidRPr="00F96769">
        <w:rPr>
          <w:rFonts w:ascii="Times New Roman" w:eastAsia="黑体" w:hAnsi="Times New Roman" w:cs="Times New Roman"/>
          <w:sz w:val="32"/>
          <w:szCs w:val="32"/>
        </w:rPr>
        <w:t>“</w:t>
      </w:r>
      <w:r w:rsidRPr="00F96769">
        <w:rPr>
          <w:rFonts w:ascii="Times New Roman" w:eastAsia="黑体" w:hAnsi="Times New Roman" w:cs="Times New Roman"/>
          <w:sz w:val="32"/>
          <w:szCs w:val="32"/>
        </w:rPr>
        <w:t>三公</w:t>
      </w:r>
      <w:r w:rsidRPr="00F96769">
        <w:rPr>
          <w:rFonts w:ascii="Times New Roman" w:eastAsia="黑体" w:hAnsi="Times New Roman" w:cs="Times New Roman"/>
          <w:sz w:val="32"/>
          <w:szCs w:val="32"/>
        </w:rPr>
        <w:t>”</w:t>
      </w:r>
      <w:r w:rsidRPr="00F96769">
        <w:rPr>
          <w:rFonts w:ascii="Times New Roman" w:eastAsia="黑体" w:hAnsi="Times New Roman" w:cs="Times New Roman"/>
          <w:sz w:val="32"/>
          <w:szCs w:val="32"/>
        </w:rPr>
        <w:t>经费支出表（见正文附件）</w:t>
      </w:r>
    </w:p>
    <w:p w:rsidR="00553F79" w:rsidRPr="00F96769" w:rsidRDefault="00F96769">
      <w:pPr>
        <w:pStyle w:val="11"/>
        <w:ind w:firstLine="640"/>
        <w:rPr>
          <w:rFonts w:ascii="Times New Roman" w:eastAsia="黑体" w:hAnsi="Times New Roman" w:cs="Times New Roman"/>
          <w:sz w:val="32"/>
          <w:szCs w:val="32"/>
        </w:rPr>
      </w:pPr>
      <w:r w:rsidRPr="00F96769">
        <w:rPr>
          <w:rFonts w:ascii="Times New Roman" w:eastAsia="黑体" w:hAnsi="Times New Roman" w:cs="Times New Roman"/>
          <w:sz w:val="32"/>
          <w:szCs w:val="32"/>
        </w:rPr>
        <w:t>五、政府性基金预算支出表（见正文附件）</w:t>
      </w:r>
    </w:p>
    <w:p w:rsidR="00553F79" w:rsidRPr="00F96769" w:rsidRDefault="00F96769">
      <w:pPr>
        <w:pStyle w:val="11"/>
        <w:ind w:firstLine="640"/>
        <w:rPr>
          <w:rFonts w:ascii="Times New Roman" w:eastAsia="黑体" w:hAnsi="Times New Roman" w:cs="Times New Roman"/>
          <w:sz w:val="32"/>
          <w:szCs w:val="32"/>
        </w:rPr>
      </w:pPr>
      <w:r w:rsidRPr="00F96769">
        <w:rPr>
          <w:rFonts w:ascii="Times New Roman" w:eastAsia="黑体" w:hAnsi="Times New Roman" w:cs="Times New Roman"/>
          <w:sz w:val="32"/>
          <w:szCs w:val="32"/>
        </w:rPr>
        <w:t>六、政府性基金预算</w:t>
      </w:r>
      <w:r w:rsidRPr="00F96769">
        <w:rPr>
          <w:rFonts w:ascii="Times New Roman" w:eastAsia="黑体" w:hAnsi="Times New Roman" w:cs="Times New Roman"/>
          <w:sz w:val="32"/>
          <w:szCs w:val="32"/>
        </w:rPr>
        <w:t>“</w:t>
      </w:r>
      <w:r w:rsidRPr="00F96769">
        <w:rPr>
          <w:rFonts w:ascii="Times New Roman" w:eastAsia="黑体" w:hAnsi="Times New Roman" w:cs="Times New Roman"/>
          <w:sz w:val="32"/>
          <w:szCs w:val="32"/>
        </w:rPr>
        <w:t>三公</w:t>
      </w:r>
      <w:r w:rsidRPr="00F96769">
        <w:rPr>
          <w:rFonts w:ascii="Times New Roman" w:eastAsia="黑体" w:hAnsi="Times New Roman" w:cs="Times New Roman"/>
          <w:sz w:val="32"/>
          <w:szCs w:val="32"/>
        </w:rPr>
        <w:t>”</w:t>
      </w:r>
      <w:r w:rsidRPr="00F96769">
        <w:rPr>
          <w:rFonts w:ascii="Times New Roman" w:eastAsia="黑体" w:hAnsi="Times New Roman" w:cs="Times New Roman"/>
          <w:sz w:val="32"/>
          <w:szCs w:val="32"/>
        </w:rPr>
        <w:t>经费支出表（见正文附件）</w:t>
      </w:r>
    </w:p>
    <w:p w:rsidR="00553F79" w:rsidRPr="00F96769" w:rsidRDefault="00F96769">
      <w:pPr>
        <w:pStyle w:val="11"/>
        <w:ind w:firstLine="640"/>
        <w:rPr>
          <w:rFonts w:ascii="Times New Roman" w:eastAsia="黑体" w:hAnsi="Times New Roman" w:cs="Times New Roman"/>
          <w:sz w:val="32"/>
          <w:szCs w:val="32"/>
        </w:rPr>
      </w:pPr>
      <w:r w:rsidRPr="00F96769">
        <w:rPr>
          <w:rFonts w:ascii="Times New Roman" w:eastAsia="黑体" w:hAnsi="Times New Roman" w:cs="Times New Roman"/>
          <w:sz w:val="32"/>
          <w:szCs w:val="32"/>
        </w:rPr>
        <w:t>七、部门（单位）收支总表（见正文附件）</w:t>
      </w:r>
    </w:p>
    <w:p w:rsidR="00553F79" w:rsidRPr="00F96769" w:rsidRDefault="00F96769">
      <w:pPr>
        <w:pStyle w:val="11"/>
        <w:ind w:firstLine="640"/>
        <w:rPr>
          <w:rFonts w:ascii="Times New Roman" w:eastAsia="黑体" w:hAnsi="Times New Roman" w:cs="Times New Roman"/>
          <w:sz w:val="32"/>
          <w:szCs w:val="32"/>
        </w:rPr>
      </w:pPr>
      <w:r w:rsidRPr="00F96769">
        <w:rPr>
          <w:rFonts w:ascii="Times New Roman" w:eastAsia="黑体" w:hAnsi="Times New Roman" w:cs="Times New Roman"/>
          <w:sz w:val="32"/>
          <w:szCs w:val="32"/>
        </w:rPr>
        <w:t>八、部门（单位）收入总表（见正文附件）</w:t>
      </w:r>
    </w:p>
    <w:p w:rsidR="00553F79" w:rsidRPr="00F96769" w:rsidRDefault="00F96769">
      <w:pPr>
        <w:pStyle w:val="11"/>
        <w:ind w:firstLine="640"/>
        <w:rPr>
          <w:rFonts w:ascii="Times New Roman" w:eastAsia="黑体" w:hAnsi="Times New Roman" w:cs="Times New Roman"/>
          <w:sz w:val="32"/>
          <w:szCs w:val="32"/>
        </w:rPr>
      </w:pPr>
      <w:r w:rsidRPr="00F96769">
        <w:rPr>
          <w:rFonts w:ascii="Times New Roman" w:eastAsia="黑体" w:hAnsi="Times New Roman" w:cs="Times New Roman"/>
          <w:sz w:val="32"/>
          <w:szCs w:val="32"/>
        </w:rPr>
        <w:t>九、部门（单位）支出总表（见正文附件）</w:t>
      </w:r>
    </w:p>
    <w:p w:rsidR="00553F79" w:rsidRPr="00F96769" w:rsidRDefault="00F96769">
      <w:pPr>
        <w:pStyle w:val="11"/>
        <w:ind w:firstLine="640"/>
        <w:rPr>
          <w:rFonts w:ascii="Times New Roman" w:eastAsia="黑体" w:hAnsi="Times New Roman" w:cs="Times New Roman"/>
          <w:sz w:val="32"/>
          <w:szCs w:val="32"/>
        </w:rPr>
      </w:pPr>
      <w:r w:rsidRPr="00F96769">
        <w:rPr>
          <w:rFonts w:ascii="Times New Roman" w:eastAsia="黑体" w:hAnsi="Times New Roman" w:cs="Times New Roman"/>
          <w:sz w:val="32"/>
          <w:szCs w:val="32"/>
        </w:rPr>
        <w:t>十、项目支出绩效信息表（见正文附件）</w:t>
      </w:r>
    </w:p>
    <w:p w:rsidR="00553F79" w:rsidRPr="00F96769" w:rsidRDefault="00553F79">
      <w:pPr>
        <w:rPr>
          <w:rFonts w:ascii="黑体" w:eastAsia="黑体" w:hAnsi="黑体"/>
          <w:sz w:val="32"/>
          <w:szCs w:val="32"/>
        </w:rPr>
      </w:pPr>
    </w:p>
    <w:p w:rsidR="00553F79" w:rsidRPr="00F96769" w:rsidRDefault="00F96769">
      <w:pPr>
        <w:ind w:firstLineChars="150" w:firstLine="480"/>
        <w:rPr>
          <w:rFonts w:ascii="黑体" w:eastAsia="黑体" w:hAnsi="黑体"/>
          <w:sz w:val="32"/>
          <w:szCs w:val="32"/>
        </w:rPr>
      </w:pPr>
      <w:r w:rsidRPr="00F96769">
        <w:rPr>
          <w:rFonts w:ascii="黑体" w:eastAsia="黑体" w:hAnsi="黑体" w:hint="eastAsia"/>
          <w:sz w:val="32"/>
          <w:szCs w:val="32"/>
        </w:rPr>
        <w:t>第三部分</w:t>
      </w:r>
      <w:r w:rsidRPr="00F96769">
        <w:rPr>
          <w:rFonts w:ascii="黑体" w:eastAsia="黑体" w:hAnsi="黑体" w:hint="eastAsia"/>
          <w:sz w:val="32"/>
          <w:szCs w:val="32"/>
        </w:rPr>
        <w:t xml:space="preserve">   </w:t>
      </w: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黑体" w:eastAsia="黑体" w:hAnsi="黑体" w:hint="eastAsia"/>
          <w:sz w:val="32"/>
          <w:szCs w:val="32"/>
        </w:rPr>
        <w:t>年单位</w:t>
      </w:r>
      <w:r w:rsidRPr="00F96769">
        <w:rPr>
          <w:rFonts w:ascii="黑体" w:eastAsia="黑体" w:hAnsi="黑体" w:hint="eastAsia"/>
          <w:sz w:val="32"/>
          <w:szCs w:val="32"/>
        </w:rPr>
        <w:t>预算情况说明</w:t>
      </w:r>
    </w:p>
    <w:p w:rsidR="00553F79" w:rsidRPr="00F96769" w:rsidRDefault="00553F79">
      <w:pPr>
        <w:jc w:val="center"/>
        <w:rPr>
          <w:rFonts w:ascii="黑体" w:eastAsia="黑体" w:hAnsi="黑体"/>
          <w:sz w:val="32"/>
          <w:szCs w:val="32"/>
        </w:rPr>
      </w:pPr>
    </w:p>
    <w:p w:rsidR="00553F79" w:rsidRPr="00F96769" w:rsidRDefault="00F96769">
      <w:pPr>
        <w:ind w:firstLineChars="200" w:firstLine="640"/>
        <w:jc w:val="left"/>
        <w:rPr>
          <w:rFonts w:ascii="黑体" w:eastAsia="黑体" w:hAnsi="黑体"/>
          <w:sz w:val="32"/>
          <w:szCs w:val="32"/>
        </w:rPr>
      </w:pPr>
      <w:r w:rsidRPr="00F96769">
        <w:rPr>
          <w:rFonts w:ascii="黑体" w:eastAsia="黑体" w:hAnsi="黑体" w:hint="eastAsia"/>
          <w:sz w:val="32"/>
          <w:szCs w:val="32"/>
        </w:rPr>
        <w:t>一、关于</w:t>
      </w: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黑体" w:eastAsia="黑体" w:hAnsi="黑体" w:hint="eastAsia"/>
          <w:sz w:val="32"/>
          <w:szCs w:val="32"/>
        </w:rPr>
        <w:t>年</w:t>
      </w:r>
      <w:r w:rsidRPr="00F96769">
        <w:rPr>
          <w:rFonts w:ascii="黑体" w:eastAsia="黑体" w:hAnsi="黑体" w:hint="eastAsia"/>
          <w:sz w:val="32"/>
          <w:szCs w:val="32"/>
        </w:rPr>
        <w:t>财政拨款收支预算情况的总体说明</w:t>
      </w:r>
    </w:p>
    <w:p w:rsidR="00553F79" w:rsidRPr="00F96769" w:rsidRDefault="00F96769">
      <w:pPr>
        <w:ind w:firstLineChars="200" w:firstLine="640"/>
        <w:jc w:val="left"/>
        <w:rPr>
          <w:rFonts w:asciiTheme="minorEastAsia" w:eastAsiaTheme="minorEastAsia" w:hAnsiTheme="minorEastAsia"/>
          <w:sz w:val="32"/>
          <w:szCs w:val="32"/>
        </w:rPr>
      </w:pP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20</w:t>
      </w:r>
      <w:r w:rsidRPr="00F96769">
        <w:rPr>
          <w:rFonts w:ascii="仿宋_GB2312" w:eastAsia="仿宋_GB2312" w:hAnsi="黑体" w:cs="仿宋_GB2312" w:hint="eastAsia"/>
          <w:sz w:val="32"/>
          <w:szCs w:val="32"/>
        </w:rPr>
        <w:t>21</w:t>
      </w:r>
      <w:r w:rsidRPr="00F96769">
        <w:rPr>
          <w:rFonts w:ascii="仿宋_GB2312" w:eastAsia="仿宋_GB2312" w:hAnsi="黑体" w:hint="eastAsia"/>
          <w:sz w:val="32"/>
          <w:szCs w:val="32"/>
        </w:rPr>
        <w:t>年</w:t>
      </w:r>
      <w:r w:rsidRPr="00F96769">
        <w:rPr>
          <w:rFonts w:ascii="仿宋_GB2312" w:eastAsia="仿宋_GB2312" w:hAnsiTheme="minorEastAsia" w:hint="eastAsia"/>
          <w:sz w:val="32"/>
          <w:szCs w:val="32"/>
        </w:rPr>
        <w:t>财政拨款收支总预算</w:t>
      </w:r>
      <w:r w:rsidRPr="00F96769">
        <w:rPr>
          <w:rFonts w:ascii="仿宋_GB2312" w:eastAsia="仿宋_GB2312" w:hAnsiTheme="minorEastAsia" w:hint="eastAsia"/>
          <w:sz w:val="32"/>
          <w:szCs w:val="32"/>
        </w:rPr>
        <w:t>1292.39</w:t>
      </w:r>
      <w:r w:rsidRPr="00F96769">
        <w:rPr>
          <w:rFonts w:ascii="仿宋_GB2312" w:eastAsia="仿宋_GB2312" w:hAnsiTheme="minorEastAsia" w:hint="eastAsia"/>
          <w:sz w:val="32"/>
          <w:szCs w:val="32"/>
        </w:rPr>
        <w:t>万元。其中，收入总计</w:t>
      </w:r>
      <w:r w:rsidRPr="00F96769">
        <w:rPr>
          <w:rFonts w:ascii="仿宋_GB2312" w:eastAsia="仿宋_GB2312" w:hAnsiTheme="minorEastAsia" w:hint="eastAsia"/>
          <w:sz w:val="32"/>
          <w:szCs w:val="32"/>
        </w:rPr>
        <w:t>1292.39</w:t>
      </w:r>
      <w:r w:rsidRPr="00F96769">
        <w:rPr>
          <w:rFonts w:ascii="仿宋_GB2312" w:eastAsia="仿宋_GB2312" w:hAnsiTheme="minorEastAsia" w:hint="eastAsia"/>
          <w:sz w:val="32"/>
          <w:szCs w:val="32"/>
        </w:rPr>
        <w:t>万元，包括一般公共预算本年收入</w:t>
      </w:r>
      <w:r w:rsidRPr="00F96769">
        <w:rPr>
          <w:rFonts w:ascii="仿宋_GB2312" w:eastAsia="仿宋_GB2312" w:hAnsiTheme="minorEastAsia" w:hint="eastAsia"/>
          <w:sz w:val="32"/>
          <w:szCs w:val="32"/>
        </w:rPr>
        <w:t>1292.39</w:t>
      </w:r>
      <w:r w:rsidRPr="00F96769">
        <w:rPr>
          <w:rFonts w:ascii="仿宋_GB2312" w:eastAsia="仿宋_GB2312" w:hAnsiTheme="minorEastAsia" w:hint="eastAsia"/>
          <w:sz w:val="32"/>
          <w:szCs w:val="32"/>
        </w:rPr>
        <w:t>万元、上年结转</w:t>
      </w:r>
      <w:r w:rsidRPr="00F96769">
        <w:rPr>
          <w:rFonts w:ascii="仿宋_GB2312" w:eastAsia="仿宋_GB2312" w:hAnsiTheme="minorEastAsia" w:hint="eastAsia"/>
          <w:sz w:val="32"/>
          <w:szCs w:val="32"/>
        </w:rPr>
        <w:t>0</w:t>
      </w:r>
      <w:r w:rsidRPr="00F96769">
        <w:rPr>
          <w:rFonts w:ascii="仿宋_GB2312" w:eastAsia="仿宋_GB2312" w:hAnsiTheme="minorEastAsia" w:hint="eastAsia"/>
          <w:sz w:val="32"/>
          <w:szCs w:val="32"/>
        </w:rPr>
        <w:t>万元，政府性基金预算本年收入</w:t>
      </w:r>
      <w:r w:rsidRPr="00F96769">
        <w:rPr>
          <w:rFonts w:ascii="仿宋_GB2312" w:eastAsia="仿宋_GB2312" w:hAnsiTheme="minorEastAsia" w:cs="仿宋_GB2312" w:hint="eastAsia"/>
          <w:sz w:val="32"/>
          <w:szCs w:val="32"/>
        </w:rPr>
        <w:t>0</w:t>
      </w:r>
      <w:r w:rsidRPr="00F96769">
        <w:rPr>
          <w:rFonts w:ascii="仿宋_GB2312" w:eastAsia="仿宋_GB2312" w:hAnsiTheme="minorEastAsia" w:hint="eastAsia"/>
          <w:sz w:val="32"/>
          <w:szCs w:val="32"/>
        </w:rPr>
        <w:t>万元、上年结转</w:t>
      </w:r>
      <w:r w:rsidRPr="00F96769">
        <w:rPr>
          <w:rFonts w:ascii="仿宋_GB2312" w:eastAsia="仿宋_GB2312" w:hAnsiTheme="minorEastAsia" w:hint="eastAsia"/>
          <w:sz w:val="32"/>
          <w:szCs w:val="32"/>
        </w:rPr>
        <w:t>0</w:t>
      </w:r>
      <w:r w:rsidRPr="00F96769">
        <w:rPr>
          <w:rFonts w:ascii="仿宋_GB2312" w:eastAsia="仿宋_GB2312" w:hAnsiTheme="minorEastAsia" w:hint="eastAsia"/>
          <w:sz w:val="32"/>
          <w:szCs w:val="32"/>
        </w:rPr>
        <w:t>万元；支出总计</w:t>
      </w:r>
      <w:r w:rsidRPr="00F96769">
        <w:rPr>
          <w:rFonts w:ascii="仿宋_GB2312" w:eastAsia="仿宋_GB2312" w:hAnsiTheme="minorEastAsia" w:hint="eastAsia"/>
          <w:sz w:val="32"/>
          <w:szCs w:val="32"/>
        </w:rPr>
        <w:t>1292.39</w:t>
      </w:r>
      <w:r w:rsidRPr="00F96769">
        <w:rPr>
          <w:rFonts w:ascii="仿宋_GB2312" w:eastAsia="仿宋_GB2312" w:hAnsiTheme="minorEastAsia" w:hint="eastAsia"/>
          <w:sz w:val="32"/>
          <w:szCs w:val="32"/>
        </w:rPr>
        <w:t>万元，</w:t>
      </w:r>
      <w:r w:rsidRPr="00F96769">
        <w:rPr>
          <w:rFonts w:ascii="仿宋_GB2312" w:eastAsia="仿宋_GB2312" w:hAnsiTheme="minorEastAsia" w:cs="Times New Roman" w:hint="eastAsia"/>
          <w:sz w:val="32"/>
          <w:szCs w:val="32"/>
        </w:rPr>
        <w:t>包括</w:t>
      </w:r>
      <w:r w:rsidRPr="00F96769">
        <w:rPr>
          <w:rFonts w:ascii="仿宋_GB2312" w:eastAsia="仿宋_GB2312" w:hAnsiTheme="minorEastAsia" w:cs="Times New Roman" w:hint="eastAsia"/>
          <w:sz w:val="32"/>
          <w:shd w:val="clear" w:color="auto" w:fill="FFFFFF"/>
        </w:rPr>
        <w:t>教育</w:t>
      </w:r>
      <w:r w:rsidRPr="00F96769">
        <w:rPr>
          <w:rFonts w:ascii="仿宋_GB2312" w:eastAsia="仿宋_GB2312" w:hAnsiTheme="minorEastAsia" w:cs="Times New Roman" w:hint="eastAsia"/>
          <w:sz w:val="32"/>
          <w:szCs w:val="32"/>
        </w:rPr>
        <w:t>支出</w:t>
      </w:r>
      <w:r w:rsidRPr="00F96769">
        <w:rPr>
          <w:rFonts w:ascii="仿宋_GB2312" w:eastAsia="仿宋_GB2312" w:hAnsiTheme="minorEastAsia" w:cs="Times New Roman" w:hint="eastAsia"/>
          <w:sz w:val="32"/>
          <w:szCs w:val="32"/>
        </w:rPr>
        <w:t>906.43</w:t>
      </w:r>
      <w:r w:rsidRPr="00F96769">
        <w:rPr>
          <w:rFonts w:ascii="仿宋_GB2312" w:eastAsia="仿宋_GB2312" w:hAnsiTheme="minorEastAsia" w:cs="Times New Roman" w:hint="eastAsia"/>
          <w:sz w:val="32"/>
          <w:szCs w:val="32"/>
        </w:rPr>
        <w:t>万元、</w:t>
      </w:r>
      <w:r w:rsidRPr="00F96769">
        <w:rPr>
          <w:rFonts w:ascii="仿宋_GB2312" w:eastAsia="仿宋_GB2312" w:hAnsiTheme="minorEastAsia" w:cs="Times New Roman" w:hint="eastAsia"/>
          <w:sz w:val="32"/>
          <w:shd w:val="clear" w:color="auto" w:fill="FFFFFF"/>
        </w:rPr>
        <w:t>社会保障和就业</w:t>
      </w:r>
      <w:r w:rsidRPr="00F96769">
        <w:rPr>
          <w:rFonts w:ascii="仿宋_GB2312" w:eastAsia="仿宋_GB2312" w:hAnsiTheme="minorEastAsia" w:cs="Times New Roman" w:hint="eastAsia"/>
          <w:sz w:val="32"/>
          <w:szCs w:val="32"/>
        </w:rPr>
        <w:t>支出</w:t>
      </w:r>
      <w:r w:rsidRPr="00F96769">
        <w:rPr>
          <w:rFonts w:ascii="仿宋_GB2312" w:eastAsia="仿宋_GB2312" w:hAnsiTheme="minorEastAsia" w:cs="Times New Roman" w:hint="eastAsia"/>
          <w:sz w:val="32"/>
          <w:szCs w:val="32"/>
        </w:rPr>
        <w:t>139.34</w:t>
      </w:r>
      <w:r w:rsidRPr="00F96769">
        <w:rPr>
          <w:rFonts w:ascii="仿宋_GB2312" w:eastAsia="仿宋_GB2312" w:hAnsiTheme="minorEastAsia" w:cs="Times New Roman" w:hint="eastAsia"/>
          <w:sz w:val="32"/>
          <w:szCs w:val="32"/>
        </w:rPr>
        <w:t>万元、</w:t>
      </w:r>
      <w:r w:rsidRPr="00F96769">
        <w:rPr>
          <w:rFonts w:ascii="仿宋_GB2312" w:eastAsia="仿宋_GB2312" w:hAnsiTheme="minorEastAsia" w:cs="Times New Roman" w:hint="eastAsia"/>
          <w:sz w:val="32"/>
          <w:shd w:val="clear" w:color="auto" w:fill="FFFFFF"/>
        </w:rPr>
        <w:t>卫生健康</w:t>
      </w:r>
      <w:r w:rsidRPr="00F96769">
        <w:rPr>
          <w:rFonts w:ascii="仿宋_GB2312" w:eastAsia="仿宋_GB2312" w:hAnsiTheme="minorEastAsia" w:cs="Times New Roman" w:hint="eastAsia"/>
          <w:sz w:val="32"/>
          <w:szCs w:val="32"/>
        </w:rPr>
        <w:t>支出</w:t>
      </w:r>
      <w:r w:rsidRPr="00F96769">
        <w:rPr>
          <w:rFonts w:ascii="仿宋_GB2312" w:eastAsia="仿宋_GB2312" w:hAnsiTheme="minorEastAsia" w:cs="Times New Roman" w:hint="eastAsia"/>
          <w:sz w:val="32"/>
          <w:szCs w:val="32"/>
        </w:rPr>
        <w:t>154.90</w:t>
      </w:r>
      <w:r w:rsidRPr="00F96769">
        <w:rPr>
          <w:rFonts w:ascii="仿宋_GB2312" w:eastAsia="仿宋_GB2312" w:hAnsiTheme="minorEastAsia" w:cs="Times New Roman" w:hint="eastAsia"/>
          <w:sz w:val="32"/>
          <w:szCs w:val="32"/>
        </w:rPr>
        <w:t>万元、</w:t>
      </w:r>
      <w:r w:rsidRPr="00F96769">
        <w:rPr>
          <w:rFonts w:ascii="仿宋_GB2312" w:eastAsia="仿宋_GB2312" w:hAnsiTheme="minorEastAsia" w:cs="Times New Roman" w:hint="eastAsia"/>
          <w:sz w:val="32"/>
          <w:shd w:val="clear" w:color="auto" w:fill="FFFFFF"/>
        </w:rPr>
        <w:t>住房保障</w:t>
      </w:r>
      <w:r w:rsidRPr="00F96769">
        <w:rPr>
          <w:rFonts w:ascii="仿宋_GB2312" w:eastAsia="仿宋_GB2312" w:hAnsiTheme="minorEastAsia" w:cs="Times New Roman" w:hint="eastAsia"/>
          <w:sz w:val="32"/>
          <w:szCs w:val="32"/>
        </w:rPr>
        <w:t>支出</w:t>
      </w:r>
      <w:r w:rsidRPr="00F96769">
        <w:rPr>
          <w:rFonts w:ascii="仿宋_GB2312" w:eastAsia="仿宋_GB2312" w:hAnsiTheme="minorEastAsia" w:cs="Times New Roman" w:hint="eastAsia"/>
          <w:sz w:val="32"/>
          <w:szCs w:val="32"/>
        </w:rPr>
        <w:t>91.73</w:t>
      </w:r>
      <w:r w:rsidRPr="00F96769">
        <w:rPr>
          <w:rFonts w:ascii="仿宋_GB2312" w:eastAsia="仿宋_GB2312" w:hAnsiTheme="minorEastAsia" w:cs="Times New Roman" w:hint="eastAsia"/>
          <w:sz w:val="32"/>
          <w:szCs w:val="32"/>
        </w:rPr>
        <w:t>万元。</w:t>
      </w:r>
    </w:p>
    <w:p w:rsidR="00553F79" w:rsidRPr="00F96769" w:rsidRDefault="00F96769">
      <w:pPr>
        <w:ind w:firstLine="640"/>
        <w:jc w:val="left"/>
        <w:rPr>
          <w:rFonts w:ascii="黑体" w:eastAsia="黑体" w:hAnsi="黑体"/>
          <w:sz w:val="32"/>
          <w:szCs w:val="32"/>
        </w:rPr>
      </w:pPr>
      <w:r w:rsidRPr="00F96769">
        <w:rPr>
          <w:rFonts w:ascii="黑体" w:eastAsia="黑体" w:hAnsi="黑体" w:hint="eastAsia"/>
          <w:sz w:val="32"/>
          <w:szCs w:val="32"/>
        </w:rPr>
        <w:lastRenderedPageBreak/>
        <w:t>二、关于三亚市</w:t>
      </w:r>
      <w:r w:rsidRPr="00F96769">
        <w:rPr>
          <w:rFonts w:ascii="黑体" w:eastAsia="黑体" w:hAnsi="黑体" w:hint="eastAsia"/>
          <w:sz w:val="32"/>
          <w:szCs w:val="32"/>
        </w:rPr>
        <w:t>天涯区</w:t>
      </w:r>
      <w:proofErr w:type="gramStart"/>
      <w:r w:rsidRPr="00F96769">
        <w:rPr>
          <w:rFonts w:ascii="黑体" w:eastAsia="黑体" w:hAnsi="黑体" w:hint="eastAsia"/>
          <w:sz w:val="32"/>
          <w:szCs w:val="32"/>
        </w:rPr>
        <w:t>白超小学</w:t>
      </w:r>
      <w:proofErr w:type="gramEnd"/>
      <w:r w:rsidRPr="00F96769">
        <w:rPr>
          <w:rFonts w:ascii="仿宋_GB2312" w:eastAsia="仿宋_GB2312" w:hAnsi="黑体" w:cs="仿宋_GB2312" w:hint="eastAsia"/>
          <w:sz w:val="32"/>
          <w:szCs w:val="32"/>
        </w:rPr>
        <w:t>2021</w:t>
      </w:r>
      <w:r w:rsidRPr="00F96769">
        <w:rPr>
          <w:rFonts w:ascii="黑体" w:eastAsia="黑体" w:hAnsi="黑体" w:hint="eastAsia"/>
          <w:sz w:val="32"/>
          <w:szCs w:val="32"/>
        </w:rPr>
        <w:t>年一般公共预算当年拨款情况说明</w:t>
      </w:r>
    </w:p>
    <w:p w:rsidR="00553F79" w:rsidRPr="00F96769" w:rsidRDefault="00F96769">
      <w:pPr>
        <w:ind w:firstLine="640"/>
        <w:jc w:val="left"/>
        <w:rPr>
          <w:rFonts w:ascii="楷体" w:eastAsia="楷体" w:hAnsi="楷体"/>
          <w:sz w:val="32"/>
          <w:szCs w:val="32"/>
        </w:rPr>
      </w:pPr>
      <w:r w:rsidRPr="00F96769">
        <w:rPr>
          <w:rFonts w:ascii="楷体" w:eastAsia="楷体" w:hAnsi="楷体" w:hint="eastAsia"/>
          <w:sz w:val="32"/>
          <w:szCs w:val="32"/>
        </w:rPr>
        <w:t>（一）一般公共预算当年规模变化情况</w:t>
      </w:r>
    </w:p>
    <w:p w:rsidR="00553F79" w:rsidRPr="00F96769" w:rsidRDefault="00F96769">
      <w:pPr>
        <w:ind w:firstLineChars="200" w:firstLine="640"/>
        <w:rPr>
          <w:rFonts w:ascii="仿宋_GB2312" w:eastAsia="仿宋_GB2312" w:hAnsi="黑体"/>
          <w:sz w:val="32"/>
          <w:szCs w:val="32"/>
        </w:rPr>
      </w:pP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20</w:t>
      </w:r>
      <w:r w:rsidRPr="00F96769">
        <w:rPr>
          <w:rFonts w:ascii="仿宋_GB2312" w:eastAsia="仿宋_GB2312" w:hAnsi="黑体" w:cs="仿宋_GB2312" w:hint="eastAsia"/>
          <w:sz w:val="32"/>
          <w:szCs w:val="32"/>
        </w:rPr>
        <w:t>21</w:t>
      </w:r>
      <w:r w:rsidRPr="00F96769">
        <w:rPr>
          <w:rFonts w:ascii="仿宋_GB2312" w:eastAsia="仿宋_GB2312" w:hAnsi="黑体" w:hint="eastAsia"/>
          <w:sz w:val="32"/>
          <w:szCs w:val="32"/>
        </w:rPr>
        <w:t>年</w:t>
      </w:r>
      <w:r w:rsidRPr="00F96769">
        <w:rPr>
          <w:rFonts w:ascii="仿宋_GB2312" w:eastAsia="仿宋_GB2312" w:hAnsi="黑体" w:hint="eastAsia"/>
          <w:sz w:val="32"/>
          <w:szCs w:val="32"/>
        </w:rPr>
        <w:t>一般公共预算当年拨款</w:t>
      </w:r>
      <w:r w:rsidRPr="00F96769">
        <w:rPr>
          <w:rFonts w:ascii="仿宋_GB2312" w:eastAsia="仿宋_GB2312" w:hAnsi="黑体" w:hint="eastAsia"/>
          <w:sz w:val="32"/>
          <w:szCs w:val="32"/>
        </w:rPr>
        <w:t>1292.39</w:t>
      </w:r>
      <w:r w:rsidRPr="00F96769">
        <w:rPr>
          <w:rFonts w:ascii="仿宋_GB2312" w:eastAsia="仿宋_GB2312" w:hAnsi="黑体" w:hint="eastAsia"/>
          <w:sz w:val="32"/>
          <w:szCs w:val="32"/>
        </w:rPr>
        <w:t>万元，比上年预算数</w:t>
      </w:r>
      <w:r w:rsidRPr="00F96769">
        <w:rPr>
          <w:rFonts w:ascii="仿宋_GB2312" w:eastAsia="仿宋_GB2312" w:hAnsi="黑体" w:cs="仿宋_GB2312" w:hint="eastAsia"/>
          <w:sz w:val="32"/>
          <w:szCs w:val="32"/>
        </w:rPr>
        <w:t>增加</w:t>
      </w:r>
      <w:r w:rsidRPr="00F96769">
        <w:rPr>
          <w:rFonts w:ascii="仿宋_GB2312" w:eastAsia="仿宋_GB2312" w:hAnsi="黑体" w:cs="仿宋_GB2312" w:hint="eastAsia"/>
          <w:sz w:val="32"/>
          <w:szCs w:val="32"/>
        </w:rPr>
        <w:t>1089.36</w:t>
      </w:r>
      <w:r w:rsidRPr="00F96769">
        <w:rPr>
          <w:rFonts w:ascii="仿宋_GB2312" w:eastAsia="仿宋_GB2312" w:hAnsi="黑体" w:hint="eastAsia"/>
          <w:sz w:val="32"/>
          <w:szCs w:val="32"/>
        </w:rPr>
        <w:t>万元，</w:t>
      </w:r>
      <w:r w:rsidRPr="00F96769">
        <w:rPr>
          <w:rFonts w:ascii="仿宋_GB2312" w:eastAsia="仿宋_GB2312" w:hAnsi="黑体" w:hint="eastAsia"/>
          <w:sz w:val="32"/>
          <w:szCs w:val="32"/>
        </w:rPr>
        <w:t>主要是社保缴费基数和</w:t>
      </w:r>
      <w:r w:rsidRPr="00F96769">
        <w:rPr>
          <w:rFonts w:ascii="仿宋_GB2312" w:eastAsia="仿宋_GB2312" w:hAnsi="黑体"/>
          <w:sz w:val="32"/>
          <w:szCs w:val="32"/>
        </w:rPr>
        <w:t>人员工资经费</w:t>
      </w:r>
      <w:r w:rsidRPr="00F96769">
        <w:rPr>
          <w:rFonts w:ascii="仿宋_GB2312" w:eastAsia="仿宋_GB2312" w:hAnsi="黑体" w:hint="eastAsia"/>
          <w:sz w:val="32"/>
          <w:szCs w:val="32"/>
        </w:rPr>
        <w:t>以及围墙工程绿化的</w:t>
      </w:r>
      <w:r w:rsidRPr="00F96769">
        <w:rPr>
          <w:rFonts w:ascii="仿宋_GB2312" w:eastAsia="仿宋_GB2312" w:hAnsi="黑体"/>
          <w:sz w:val="32"/>
          <w:szCs w:val="32"/>
        </w:rPr>
        <w:t>增加。</w:t>
      </w:r>
    </w:p>
    <w:p w:rsidR="00553F79" w:rsidRPr="00F96769" w:rsidRDefault="00F96769">
      <w:pPr>
        <w:ind w:firstLine="640"/>
        <w:jc w:val="left"/>
        <w:rPr>
          <w:rFonts w:ascii="楷体" w:eastAsia="楷体" w:hAnsi="楷体"/>
          <w:sz w:val="32"/>
          <w:szCs w:val="32"/>
        </w:rPr>
      </w:pPr>
      <w:r w:rsidRPr="00F96769">
        <w:rPr>
          <w:rFonts w:ascii="楷体" w:eastAsia="楷体" w:hAnsi="楷体" w:hint="eastAsia"/>
          <w:sz w:val="32"/>
          <w:szCs w:val="32"/>
        </w:rPr>
        <w:t>（二）一般公共预算当年拨款结构情况</w:t>
      </w:r>
    </w:p>
    <w:p w:rsidR="00553F79" w:rsidRPr="00F96769" w:rsidRDefault="00F96769">
      <w:pPr>
        <w:ind w:firstLine="640"/>
        <w:rPr>
          <w:rFonts w:ascii="仿宋_GB2312" w:eastAsia="仿宋_GB2312" w:hAnsi="黑体"/>
          <w:sz w:val="32"/>
          <w:szCs w:val="32"/>
        </w:rPr>
      </w:pPr>
      <w:r w:rsidRPr="00F96769">
        <w:rPr>
          <w:rFonts w:ascii="Times New Roman" w:eastAsia="仿宋_GB2312" w:hAnsi="Times New Roman" w:cs="Times New Roman"/>
          <w:sz w:val="32"/>
          <w:shd w:val="clear" w:color="auto" w:fill="FFFFFF"/>
        </w:rPr>
        <w:t>教育</w:t>
      </w:r>
      <w:r w:rsidRPr="00F96769">
        <w:rPr>
          <w:rFonts w:ascii="Times New Roman" w:eastAsia="仿宋_GB2312" w:hAnsi="Times New Roman" w:cs="Times New Roman"/>
          <w:sz w:val="32"/>
          <w:szCs w:val="32"/>
        </w:rPr>
        <w:t>支出</w:t>
      </w:r>
      <w:r w:rsidRPr="00F96769">
        <w:rPr>
          <w:rFonts w:ascii="Times New Roman" w:eastAsia="仿宋_GB2312" w:hAnsi="Times New Roman" w:cs="Times New Roman" w:hint="eastAsia"/>
          <w:sz w:val="32"/>
          <w:szCs w:val="32"/>
        </w:rPr>
        <w:t>906.43</w:t>
      </w:r>
      <w:r w:rsidRPr="00F96769">
        <w:rPr>
          <w:rFonts w:ascii="Times New Roman" w:eastAsia="仿宋_GB2312" w:hAnsi="Times New Roman" w:cs="Times New Roman"/>
          <w:sz w:val="32"/>
          <w:szCs w:val="32"/>
        </w:rPr>
        <w:t>万元，占</w:t>
      </w:r>
      <w:r w:rsidRPr="00F96769">
        <w:rPr>
          <w:rFonts w:ascii="Times New Roman" w:eastAsia="仿宋_GB2312" w:hAnsi="Times New Roman" w:cs="Times New Roman" w:hint="eastAsia"/>
          <w:sz w:val="32"/>
          <w:szCs w:val="32"/>
        </w:rPr>
        <w:t>7</w:t>
      </w:r>
      <w:r w:rsidRPr="00F96769">
        <w:rPr>
          <w:rFonts w:ascii="Times New Roman" w:eastAsia="仿宋_GB2312" w:hAnsi="Times New Roman" w:cs="Times New Roman" w:hint="eastAsia"/>
          <w:sz w:val="32"/>
          <w:szCs w:val="32"/>
        </w:rPr>
        <w:t>0</w:t>
      </w:r>
      <w:r w:rsidRPr="00F96769">
        <w:rPr>
          <w:rFonts w:ascii="Times New Roman" w:eastAsia="仿宋_GB2312" w:hAnsi="Times New Roman" w:cs="Times New Roman" w:hint="eastAsia"/>
          <w:sz w:val="32"/>
          <w:szCs w:val="32"/>
        </w:rPr>
        <w:t>.</w:t>
      </w:r>
      <w:r w:rsidRPr="00F96769">
        <w:rPr>
          <w:rFonts w:ascii="Times New Roman" w:eastAsia="仿宋_GB2312" w:hAnsi="Times New Roman" w:cs="Times New Roman" w:hint="eastAsia"/>
          <w:sz w:val="32"/>
          <w:szCs w:val="32"/>
        </w:rPr>
        <w:t>13</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hd w:val="clear" w:color="auto" w:fill="FFFFFF"/>
        </w:rPr>
        <w:t>社会保障和就业</w:t>
      </w:r>
      <w:r w:rsidRPr="00F96769">
        <w:rPr>
          <w:rFonts w:ascii="Times New Roman" w:eastAsia="仿宋_GB2312" w:hAnsi="Times New Roman" w:cs="Times New Roman"/>
          <w:sz w:val="32"/>
          <w:szCs w:val="32"/>
        </w:rPr>
        <w:t>支出</w:t>
      </w:r>
      <w:r w:rsidRPr="00F96769">
        <w:rPr>
          <w:rFonts w:ascii="Times New Roman" w:eastAsia="仿宋_GB2312" w:hAnsi="Times New Roman" w:cs="Times New Roman" w:hint="eastAsia"/>
          <w:sz w:val="32"/>
          <w:szCs w:val="32"/>
        </w:rPr>
        <w:t>139.34</w:t>
      </w:r>
      <w:r w:rsidRPr="00F96769">
        <w:rPr>
          <w:rFonts w:ascii="Times New Roman" w:eastAsia="仿宋_GB2312" w:hAnsi="Times New Roman" w:cs="Times New Roman"/>
          <w:sz w:val="32"/>
          <w:szCs w:val="32"/>
        </w:rPr>
        <w:t>万元，占</w:t>
      </w:r>
      <w:r w:rsidRPr="00F96769">
        <w:rPr>
          <w:rFonts w:ascii="Times New Roman" w:eastAsia="仿宋_GB2312" w:hAnsi="Times New Roman" w:cs="Times New Roman" w:hint="eastAsia"/>
          <w:sz w:val="32"/>
          <w:szCs w:val="32"/>
        </w:rPr>
        <w:t>10.78</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hd w:val="clear" w:color="auto" w:fill="FFFFFF"/>
        </w:rPr>
        <w:t>卫生健康</w:t>
      </w:r>
      <w:r w:rsidRPr="00F96769">
        <w:rPr>
          <w:rFonts w:ascii="Times New Roman" w:eastAsia="仿宋_GB2312" w:hAnsi="Times New Roman" w:cs="Times New Roman"/>
          <w:sz w:val="32"/>
          <w:szCs w:val="32"/>
        </w:rPr>
        <w:t>支出</w:t>
      </w:r>
      <w:r w:rsidRPr="00F96769">
        <w:rPr>
          <w:rFonts w:ascii="Times New Roman" w:eastAsia="仿宋_GB2312" w:hAnsi="Times New Roman" w:cs="Times New Roman" w:hint="eastAsia"/>
          <w:sz w:val="32"/>
          <w:szCs w:val="32"/>
        </w:rPr>
        <w:t>154.90</w:t>
      </w:r>
      <w:r w:rsidRPr="00F96769">
        <w:rPr>
          <w:rFonts w:ascii="Times New Roman" w:eastAsia="仿宋_GB2312" w:hAnsi="Times New Roman" w:cs="Times New Roman"/>
          <w:sz w:val="32"/>
          <w:szCs w:val="32"/>
        </w:rPr>
        <w:t>万元，占</w:t>
      </w:r>
      <w:r w:rsidRPr="00F96769">
        <w:rPr>
          <w:rFonts w:ascii="Times New Roman" w:eastAsia="仿宋_GB2312" w:hAnsi="Times New Roman" w:cs="Times New Roman" w:hint="eastAsia"/>
          <w:sz w:val="32"/>
          <w:szCs w:val="32"/>
        </w:rPr>
        <w:t>1</w:t>
      </w:r>
      <w:r w:rsidRPr="00F96769">
        <w:rPr>
          <w:rFonts w:ascii="Times New Roman" w:eastAsia="仿宋_GB2312" w:hAnsi="Times New Roman" w:cs="Times New Roman" w:hint="eastAsia"/>
          <w:sz w:val="32"/>
          <w:szCs w:val="32"/>
        </w:rPr>
        <w:t>1.99</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hd w:val="clear" w:color="auto" w:fill="FFFFFF"/>
        </w:rPr>
        <w:t>住房保障</w:t>
      </w:r>
      <w:r w:rsidRPr="00F96769">
        <w:rPr>
          <w:rFonts w:ascii="Times New Roman" w:eastAsia="仿宋_GB2312" w:hAnsi="Times New Roman" w:cs="Times New Roman"/>
          <w:sz w:val="32"/>
          <w:szCs w:val="32"/>
        </w:rPr>
        <w:t>支出</w:t>
      </w:r>
      <w:r w:rsidRPr="00F96769">
        <w:rPr>
          <w:rFonts w:ascii="Times New Roman" w:eastAsia="仿宋_GB2312" w:hAnsi="Times New Roman" w:cs="Times New Roman" w:hint="eastAsia"/>
          <w:sz w:val="32"/>
          <w:szCs w:val="32"/>
        </w:rPr>
        <w:t>91.73</w:t>
      </w:r>
      <w:r w:rsidRPr="00F96769">
        <w:rPr>
          <w:rFonts w:ascii="Times New Roman" w:eastAsia="仿宋_GB2312" w:hAnsi="Times New Roman" w:cs="Times New Roman"/>
          <w:sz w:val="32"/>
          <w:szCs w:val="32"/>
        </w:rPr>
        <w:t>万元，占</w:t>
      </w:r>
      <w:r w:rsidRPr="00F96769">
        <w:rPr>
          <w:rFonts w:ascii="Times New Roman" w:eastAsia="仿宋_GB2312" w:hAnsi="Times New Roman" w:cs="Times New Roman" w:hint="eastAsia"/>
          <w:sz w:val="32"/>
          <w:szCs w:val="32"/>
        </w:rPr>
        <w:t>7.09</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hint="eastAsia"/>
          <w:sz w:val="32"/>
          <w:szCs w:val="32"/>
        </w:rPr>
        <w:t>主要是社保基数和公积金基数逐年增加。</w:t>
      </w:r>
    </w:p>
    <w:p w:rsidR="00553F79" w:rsidRPr="00F96769" w:rsidRDefault="00F96769">
      <w:pPr>
        <w:ind w:firstLine="640"/>
        <w:jc w:val="left"/>
        <w:rPr>
          <w:rFonts w:ascii="楷体" w:eastAsia="楷体" w:hAnsi="楷体"/>
          <w:sz w:val="32"/>
          <w:szCs w:val="32"/>
        </w:rPr>
      </w:pPr>
      <w:r w:rsidRPr="00F96769">
        <w:rPr>
          <w:rFonts w:ascii="楷体" w:eastAsia="楷体" w:hAnsi="楷体" w:hint="eastAsia"/>
          <w:sz w:val="32"/>
          <w:szCs w:val="32"/>
        </w:rPr>
        <w:t>（三）一般公共预算当年拨款具体使用情况</w:t>
      </w:r>
    </w:p>
    <w:p w:rsidR="00553F79" w:rsidRPr="00F96769" w:rsidRDefault="00F96769">
      <w:pPr>
        <w:ind w:firstLineChars="200" w:firstLine="640"/>
        <w:rPr>
          <w:rFonts w:ascii="仿宋_GB2312" w:eastAsia="仿宋_GB2312" w:hAnsi="黑体"/>
          <w:sz w:val="32"/>
          <w:szCs w:val="32"/>
        </w:rPr>
      </w:pPr>
      <w:r w:rsidRPr="00F96769">
        <w:rPr>
          <w:rFonts w:ascii="Times New Roman" w:eastAsia="仿宋_GB2312" w:hAnsi="Times New Roman" w:cs="Times New Roman" w:hint="eastAsia"/>
          <w:sz w:val="32"/>
          <w:szCs w:val="32"/>
        </w:rPr>
        <w:t>1</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教育支出（类）普通教育（款）小学教育（项）</w:t>
      </w:r>
      <w:r w:rsidRPr="00F96769">
        <w:rPr>
          <w:rFonts w:ascii="Times New Roman" w:eastAsia="仿宋_GB2312" w:hAnsi="Times New Roman" w:cs="Times New Roman"/>
          <w:sz w:val="32"/>
          <w:szCs w:val="32"/>
        </w:rPr>
        <w:t>2021</w:t>
      </w:r>
      <w:r w:rsidRPr="00F96769">
        <w:rPr>
          <w:rFonts w:ascii="Times New Roman" w:eastAsia="仿宋_GB2312" w:hAnsi="Times New Roman" w:cs="Times New Roman"/>
          <w:sz w:val="32"/>
          <w:szCs w:val="32"/>
        </w:rPr>
        <w:t>年预算数为</w:t>
      </w:r>
      <w:r w:rsidRPr="00F96769">
        <w:rPr>
          <w:rFonts w:ascii="Times New Roman" w:eastAsia="仿宋_GB2312" w:hAnsi="Times New Roman" w:cs="Times New Roman" w:hint="eastAsia"/>
          <w:sz w:val="32"/>
          <w:szCs w:val="32"/>
        </w:rPr>
        <w:t>906.43</w:t>
      </w:r>
      <w:r w:rsidRPr="00F96769">
        <w:rPr>
          <w:rFonts w:ascii="Times New Roman" w:eastAsia="仿宋_GB2312" w:hAnsi="Times New Roman" w:cs="Times New Roman"/>
          <w:sz w:val="32"/>
          <w:szCs w:val="32"/>
        </w:rPr>
        <w:t>万元，比上年预算数增加</w:t>
      </w:r>
      <w:r w:rsidRPr="00F96769">
        <w:rPr>
          <w:rFonts w:ascii="Times New Roman" w:eastAsia="仿宋_GB2312" w:hAnsi="Times New Roman" w:cs="Times New Roman" w:hint="eastAsia"/>
          <w:sz w:val="32"/>
          <w:szCs w:val="32"/>
        </w:rPr>
        <w:t>749.58</w:t>
      </w:r>
      <w:r w:rsidRPr="00F96769">
        <w:rPr>
          <w:rFonts w:ascii="Times New Roman" w:eastAsia="仿宋_GB2312" w:hAnsi="Times New Roman" w:cs="Times New Roman"/>
          <w:sz w:val="32"/>
          <w:szCs w:val="32"/>
        </w:rPr>
        <w:t>万元，</w:t>
      </w:r>
      <w:r w:rsidRPr="00F96769">
        <w:rPr>
          <w:rFonts w:ascii="仿宋_GB2312" w:eastAsia="仿宋_GB2312" w:hAnsi="黑体" w:hint="eastAsia"/>
          <w:sz w:val="32"/>
          <w:szCs w:val="32"/>
        </w:rPr>
        <w:t>主要是：</w:t>
      </w:r>
    </w:p>
    <w:p w:rsidR="00553F79" w:rsidRPr="00F96769" w:rsidRDefault="00F96769">
      <w:pPr>
        <w:ind w:firstLineChars="200" w:firstLine="640"/>
        <w:rPr>
          <w:rFonts w:ascii="仿宋_GB2312" w:eastAsia="仿宋_GB2312" w:hAnsi="黑体"/>
          <w:sz w:val="32"/>
          <w:szCs w:val="32"/>
        </w:rPr>
      </w:pPr>
      <w:r w:rsidRPr="00F96769">
        <w:rPr>
          <w:rFonts w:ascii="仿宋_GB2312" w:eastAsia="仿宋_GB2312" w:hAnsi="黑体"/>
          <w:sz w:val="32"/>
          <w:szCs w:val="32"/>
        </w:rPr>
        <w:fldChar w:fldCharType="begin"/>
      </w:r>
      <w:r w:rsidRPr="00F96769">
        <w:rPr>
          <w:rFonts w:ascii="仿宋_GB2312" w:eastAsia="仿宋_GB2312" w:hAnsi="黑体"/>
          <w:sz w:val="32"/>
          <w:szCs w:val="32"/>
        </w:rPr>
        <w:instrText xml:space="preserve"> </w:instrText>
      </w:r>
      <w:r w:rsidRPr="00F96769">
        <w:rPr>
          <w:rFonts w:ascii="仿宋_GB2312" w:eastAsia="仿宋_GB2312" w:hAnsi="黑体" w:hint="eastAsia"/>
          <w:sz w:val="32"/>
          <w:szCs w:val="32"/>
        </w:rPr>
        <w:instrText>= 1 \* GB3</w:instrText>
      </w:r>
      <w:r w:rsidRPr="00F96769">
        <w:rPr>
          <w:rFonts w:ascii="仿宋_GB2312" w:eastAsia="仿宋_GB2312" w:hAnsi="黑体"/>
          <w:sz w:val="32"/>
          <w:szCs w:val="32"/>
        </w:rPr>
        <w:instrText xml:space="preserve"> </w:instrText>
      </w:r>
      <w:r w:rsidRPr="00F96769">
        <w:rPr>
          <w:rFonts w:ascii="仿宋_GB2312" w:eastAsia="仿宋_GB2312" w:hAnsi="黑体"/>
          <w:sz w:val="32"/>
          <w:szCs w:val="32"/>
        </w:rPr>
        <w:fldChar w:fldCharType="separate"/>
      </w:r>
      <w:r w:rsidRPr="00F96769">
        <w:rPr>
          <w:rFonts w:ascii="仿宋_GB2312" w:eastAsia="仿宋_GB2312" w:hAnsi="黑体" w:hint="eastAsia"/>
          <w:sz w:val="32"/>
          <w:szCs w:val="32"/>
        </w:rPr>
        <w:t>①</w:t>
      </w:r>
      <w:r w:rsidRPr="00F96769">
        <w:rPr>
          <w:rFonts w:ascii="仿宋_GB2312" w:eastAsia="仿宋_GB2312" w:hAnsi="黑体"/>
          <w:sz w:val="32"/>
          <w:szCs w:val="32"/>
        </w:rPr>
        <w:fldChar w:fldCharType="end"/>
      </w:r>
      <w:r w:rsidRPr="00F96769">
        <w:rPr>
          <w:rFonts w:ascii="仿宋_GB2312" w:eastAsia="仿宋_GB2312" w:hAnsi="黑体" w:hint="eastAsia"/>
          <w:sz w:val="32"/>
          <w:szCs w:val="32"/>
        </w:rPr>
        <w:t>、用于在编人员正常晋升工资、奖励性绩效工资、单位绩效考核奖励支出。</w:t>
      </w:r>
    </w:p>
    <w:p w:rsidR="00553F79" w:rsidRPr="00F96769" w:rsidRDefault="00F96769">
      <w:pPr>
        <w:ind w:firstLineChars="200" w:firstLine="640"/>
        <w:rPr>
          <w:rFonts w:ascii="仿宋_GB2312" w:eastAsia="仿宋_GB2312" w:hAnsi="黑体"/>
          <w:sz w:val="32"/>
          <w:szCs w:val="32"/>
        </w:rPr>
      </w:pPr>
      <w:r w:rsidRPr="00F96769">
        <w:rPr>
          <w:rFonts w:ascii="仿宋_GB2312" w:eastAsia="仿宋_GB2312" w:hAnsi="黑体"/>
          <w:sz w:val="32"/>
          <w:szCs w:val="32"/>
        </w:rPr>
        <w:fldChar w:fldCharType="begin"/>
      </w:r>
      <w:r w:rsidRPr="00F96769">
        <w:rPr>
          <w:rFonts w:ascii="仿宋_GB2312" w:eastAsia="仿宋_GB2312" w:hAnsi="黑体"/>
          <w:sz w:val="32"/>
          <w:szCs w:val="32"/>
        </w:rPr>
        <w:instrText xml:space="preserve"> </w:instrText>
      </w:r>
      <w:r w:rsidRPr="00F96769">
        <w:rPr>
          <w:rFonts w:ascii="仿宋_GB2312" w:eastAsia="仿宋_GB2312" w:hAnsi="黑体" w:hint="eastAsia"/>
          <w:sz w:val="32"/>
          <w:szCs w:val="32"/>
        </w:rPr>
        <w:instrText>= 2 \* GB3</w:instrText>
      </w:r>
      <w:r w:rsidRPr="00F96769">
        <w:rPr>
          <w:rFonts w:ascii="仿宋_GB2312" w:eastAsia="仿宋_GB2312" w:hAnsi="黑体"/>
          <w:sz w:val="32"/>
          <w:szCs w:val="32"/>
        </w:rPr>
        <w:instrText xml:space="preserve"> </w:instrText>
      </w:r>
      <w:r w:rsidRPr="00F96769">
        <w:rPr>
          <w:rFonts w:ascii="仿宋_GB2312" w:eastAsia="仿宋_GB2312" w:hAnsi="黑体"/>
          <w:sz w:val="32"/>
          <w:szCs w:val="32"/>
        </w:rPr>
        <w:fldChar w:fldCharType="separate"/>
      </w:r>
      <w:r w:rsidRPr="00F96769">
        <w:rPr>
          <w:rFonts w:ascii="仿宋_GB2312" w:eastAsia="仿宋_GB2312" w:hAnsi="黑体" w:hint="eastAsia"/>
          <w:sz w:val="32"/>
          <w:szCs w:val="32"/>
        </w:rPr>
        <w:t>②</w:t>
      </w:r>
      <w:r w:rsidRPr="00F96769">
        <w:rPr>
          <w:rFonts w:ascii="仿宋_GB2312" w:eastAsia="仿宋_GB2312" w:hAnsi="黑体"/>
          <w:sz w:val="32"/>
          <w:szCs w:val="32"/>
        </w:rPr>
        <w:fldChar w:fldCharType="end"/>
      </w:r>
      <w:r w:rsidRPr="00F96769">
        <w:rPr>
          <w:rFonts w:ascii="仿宋_GB2312" w:eastAsia="仿宋_GB2312" w:hAnsi="黑体" w:hint="eastAsia"/>
          <w:sz w:val="32"/>
          <w:szCs w:val="32"/>
        </w:rPr>
        <w:t>、用于增加编外人员临聘教师、保洁员、</w:t>
      </w:r>
      <w:proofErr w:type="gramStart"/>
      <w:r w:rsidRPr="00F96769">
        <w:rPr>
          <w:rFonts w:ascii="仿宋_GB2312" w:eastAsia="仿宋_GB2312" w:hAnsi="黑体" w:hint="eastAsia"/>
          <w:sz w:val="32"/>
          <w:szCs w:val="32"/>
        </w:rPr>
        <w:t>宿</w:t>
      </w:r>
      <w:r w:rsidRPr="00F96769">
        <w:rPr>
          <w:rFonts w:ascii="仿宋_GB2312" w:eastAsia="仿宋_GB2312" w:hAnsi="黑体" w:hint="eastAsia"/>
          <w:sz w:val="32"/>
          <w:szCs w:val="32"/>
        </w:rPr>
        <w:t>管</w:t>
      </w:r>
      <w:r w:rsidRPr="00F96769">
        <w:rPr>
          <w:rFonts w:ascii="仿宋_GB2312" w:eastAsia="仿宋_GB2312" w:hAnsi="黑体" w:hint="eastAsia"/>
          <w:sz w:val="32"/>
          <w:szCs w:val="32"/>
        </w:rPr>
        <w:t>员</w:t>
      </w:r>
      <w:proofErr w:type="gramEnd"/>
      <w:r w:rsidRPr="00F96769">
        <w:rPr>
          <w:rFonts w:ascii="仿宋_GB2312" w:eastAsia="仿宋_GB2312" w:hAnsi="黑体" w:hint="eastAsia"/>
          <w:sz w:val="32"/>
          <w:szCs w:val="32"/>
        </w:rPr>
        <w:t>、厨工工资支出。</w:t>
      </w:r>
    </w:p>
    <w:p w:rsidR="00553F79" w:rsidRPr="00F96769" w:rsidRDefault="00F96769">
      <w:pPr>
        <w:ind w:firstLineChars="200" w:firstLine="640"/>
        <w:rPr>
          <w:rFonts w:ascii="仿宋_GB2312" w:eastAsia="仿宋_GB2312" w:hAnsi="黑体"/>
          <w:sz w:val="32"/>
          <w:szCs w:val="32"/>
        </w:rPr>
      </w:pPr>
      <w:r w:rsidRPr="00F96769">
        <w:rPr>
          <w:rFonts w:ascii="Times New Roman" w:eastAsia="仿宋_GB2312" w:hAnsi="Times New Roman" w:cs="Times New Roman" w:hint="eastAsia"/>
          <w:sz w:val="32"/>
          <w:szCs w:val="32"/>
        </w:rPr>
        <w:t>2</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社会保障和就业支出（类）行政事业单位养老支出（款）机关事业单位养老保险缴费支出（项）</w:t>
      </w:r>
      <w:r w:rsidRPr="00F96769">
        <w:rPr>
          <w:rFonts w:ascii="Times New Roman" w:eastAsia="仿宋_GB2312" w:hAnsi="Times New Roman" w:cs="Times New Roman"/>
          <w:sz w:val="32"/>
          <w:szCs w:val="32"/>
        </w:rPr>
        <w:t>2021</w:t>
      </w:r>
      <w:r w:rsidRPr="00F96769">
        <w:rPr>
          <w:rFonts w:ascii="Times New Roman" w:eastAsia="仿宋_GB2312" w:hAnsi="Times New Roman" w:cs="Times New Roman"/>
          <w:sz w:val="32"/>
          <w:szCs w:val="32"/>
        </w:rPr>
        <w:t>年预算数为</w:t>
      </w:r>
      <w:r w:rsidRPr="00F96769">
        <w:rPr>
          <w:rFonts w:ascii="Times New Roman" w:eastAsia="仿宋_GB2312" w:hAnsi="Times New Roman" w:cs="Times New Roman" w:hint="eastAsia"/>
          <w:sz w:val="32"/>
          <w:szCs w:val="32"/>
        </w:rPr>
        <w:t>131.47</w:t>
      </w:r>
      <w:r w:rsidRPr="00F96769">
        <w:rPr>
          <w:rFonts w:ascii="Times New Roman" w:eastAsia="仿宋_GB2312" w:hAnsi="Times New Roman" w:cs="Times New Roman"/>
          <w:sz w:val="32"/>
          <w:szCs w:val="32"/>
        </w:rPr>
        <w:t>万元，比上年预算数增加</w:t>
      </w:r>
      <w:r w:rsidRPr="00F96769">
        <w:rPr>
          <w:rFonts w:ascii="Times New Roman" w:eastAsia="仿宋_GB2312" w:hAnsi="Times New Roman" w:cs="Times New Roman" w:hint="eastAsia"/>
          <w:sz w:val="32"/>
          <w:szCs w:val="32"/>
        </w:rPr>
        <w:t>119.48</w:t>
      </w:r>
      <w:r w:rsidRPr="00F96769">
        <w:rPr>
          <w:rFonts w:ascii="Times New Roman" w:eastAsia="仿宋_GB2312" w:hAnsi="Times New Roman" w:cs="Times New Roman"/>
          <w:sz w:val="32"/>
          <w:szCs w:val="32"/>
        </w:rPr>
        <w:t>万元，</w:t>
      </w:r>
      <w:r w:rsidRPr="00F96769">
        <w:rPr>
          <w:rFonts w:ascii="仿宋_GB2312" w:eastAsia="仿宋_GB2312" w:hAnsi="黑体" w:hint="eastAsia"/>
          <w:sz w:val="32"/>
          <w:szCs w:val="32"/>
        </w:rPr>
        <w:t>主要是社保缴</w:t>
      </w:r>
      <w:r w:rsidRPr="00F96769">
        <w:rPr>
          <w:rFonts w:ascii="仿宋_GB2312" w:eastAsia="仿宋_GB2312" w:hAnsi="黑体" w:hint="eastAsia"/>
          <w:sz w:val="32"/>
          <w:szCs w:val="32"/>
        </w:rPr>
        <w:lastRenderedPageBreak/>
        <w:t>费基数增加和</w:t>
      </w:r>
      <w:r w:rsidRPr="00F96769">
        <w:rPr>
          <w:rFonts w:ascii="仿宋_GB2312" w:eastAsia="仿宋_GB2312" w:hAnsi="黑体"/>
          <w:sz w:val="32"/>
          <w:szCs w:val="32"/>
        </w:rPr>
        <w:t>人员工资经费增加。</w:t>
      </w:r>
    </w:p>
    <w:p w:rsidR="00553F79" w:rsidRPr="00F96769" w:rsidRDefault="00F96769">
      <w:pPr>
        <w:ind w:firstLineChars="200" w:firstLine="640"/>
        <w:rPr>
          <w:rFonts w:ascii="Times New Roman" w:eastAsia="仿宋_GB2312" w:hAnsi="Times New Roman" w:cs="Times New Roman"/>
          <w:sz w:val="32"/>
          <w:szCs w:val="32"/>
        </w:rPr>
      </w:pPr>
      <w:r w:rsidRPr="00F96769">
        <w:rPr>
          <w:rFonts w:ascii="Times New Roman" w:eastAsia="仿宋_GB2312" w:hAnsi="Times New Roman" w:cs="Times New Roman" w:hint="eastAsia"/>
          <w:sz w:val="32"/>
          <w:szCs w:val="32"/>
        </w:rPr>
        <w:t>3</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社会保障和就业支出（类）抚恤（款）其他优抚支出（项）</w:t>
      </w:r>
      <w:r w:rsidRPr="00F96769">
        <w:rPr>
          <w:rFonts w:ascii="Times New Roman" w:eastAsia="仿宋_GB2312" w:hAnsi="Times New Roman" w:cs="Times New Roman"/>
          <w:sz w:val="32"/>
          <w:szCs w:val="32"/>
        </w:rPr>
        <w:t>2021</w:t>
      </w:r>
      <w:r w:rsidRPr="00F96769">
        <w:rPr>
          <w:rFonts w:ascii="Times New Roman" w:eastAsia="仿宋_GB2312" w:hAnsi="Times New Roman" w:cs="Times New Roman"/>
          <w:sz w:val="32"/>
          <w:szCs w:val="32"/>
        </w:rPr>
        <w:t>年预算数为</w:t>
      </w:r>
      <w:r w:rsidRPr="00F96769">
        <w:rPr>
          <w:rFonts w:ascii="Times New Roman" w:eastAsia="仿宋_GB2312" w:hAnsi="Times New Roman" w:cs="Times New Roman" w:hint="eastAsia"/>
          <w:sz w:val="32"/>
          <w:szCs w:val="32"/>
        </w:rPr>
        <w:t>7.86</w:t>
      </w:r>
      <w:r w:rsidRPr="00F96769">
        <w:rPr>
          <w:rFonts w:ascii="Times New Roman" w:eastAsia="仿宋_GB2312" w:hAnsi="Times New Roman" w:cs="Times New Roman"/>
          <w:sz w:val="32"/>
          <w:szCs w:val="32"/>
        </w:rPr>
        <w:t>万元，比上年预算数减少</w:t>
      </w:r>
      <w:r w:rsidRPr="00F96769">
        <w:rPr>
          <w:rFonts w:ascii="Times New Roman" w:eastAsia="仿宋_GB2312" w:hAnsi="Times New Roman" w:cs="Times New Roman" w:hint="eastAsia"/>
          <w:sz w:val="32"/>
          <w:szCs w:val="32"/>
        </w:rPr>
        <w:t>0.</w:t>
      </w:r>
      <w:r w:rsidRPr="00F96769">
        <w:rPr>
          <w:rFonts w:ascii="Times New Roman" w:eastAsia="仿宋_GB2312" w:hAnsi="Times New Roman" w:cs="Times New Roman" w:hint="eastAsia"/>
          <w:sz w:val="32"/>
          <w:szCs w:val="32"/>
        </w:rPr>
        <w:t>56</w:t>
      </w:r>
      <w:r w:rsidRPr="00F96769">
        <w:rPr>
          <w:rFonts w:ascii="Times New Roman" w:eastAsia="仿宋_GB2312" w:hAnsi="Times New Roman" w:cs="Times New Roman"/>
          <w:sz w:val="32"/>
          <w:szCs w:val="32"/>
        </w:rPr>
        <w:t>万元，</w:t>
      </w:r>
      <w:r w:rsidRPr="00F96769">
        <w:rPr>
          <w:rFonts w:ascii="仿宋_GB2312" w:eastAsia="仿宋_GB2312" w:hAnsi="黑体" w:hint="eastAsia"/>
          <w:sz w:val="32"/>
          <w:szCs w:val="32"/>
        </w:rPr>
        <w:t>主要是发放遗属补助，</w:t>
      </w:r>
      <w:r w:rsidRPr="00F96769">
        <w:rPr>
          <w:rFonts w:ascii="仿宋_GB2312" w:eastAsia="仿宋_GB2312" w:hAnsi="黑体"/>
          <w:sz w:val="32"/>
          <w:szCs w:val="32"/>
        </w:rPr>
        <w:t>无其他</w:t>
      </w:r>
      <w:r w:rsidRPr="00F96769">
        <w:rPr>
          <w:rFonts w:ascii="Times New Roman" w:eastAsia="仿宋_GB2312" w:hAnsi="Times New Roman" w:cs="Times New Roman"/>
          <w:sz w:val="32"/>
          <w:szCs w:val="32"/>
        </w:rPr>
        <w:t>抚恤款项支出。</w:t>
      </w:r>
    </w:p>
    <w:p w:rsidR="00553F79" w:rsidRPr="00F96769" w:rsidRDefault="00F96769">
      <w:pPr>
        <w:ind w:firstLineChars="200" w:firstLine="640"/>
        <w:rPr>
          <w:rFonts w:ascii="Times New Roman" w:eastAsia="仿宋_GB2312" w:hAnsi="Times New Roman" w:cs="Times New Roman"/>
          <w:sz w:val="32"/>
          <w:szCs w:val="32"/>
        </w:rPr>
      </w:pPr>
      <w:r w:rsidRPr="00F96769">
        <w:rPr>
          <w:rFonts w:ascii="Times New Roman" w:eastAsia="仿宋_GB2312" w:hAnsi="Times New Roman" w:cs="Times New Roman" w:hint="eastAsia"/>
          <w:sz w:val="32"/>
          <w:szCs w:val="32"/>
        </w:rPr>
        <w:t>4</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卫生健康支出（类）行政事业单位医疗（款）事业单位医疗（项）</w:t>
      </w:r>
      <w:r w:rsidRPr="00F96769">
        <w:rPr>
          <w:rFonts w:ascii="Times New Roman" w:eastAsia="仿宋_GB2312" w:hAnsi="Times New Roman" w:cs="Times New Roman"/>
          <w:sz w:val="32"/>
          <w:szCs w:val="32"/>
        </w:rPr>
        <w:t>2021</w:t>
      </w:r>
      <w:r w:rsidRPr="00F96769">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69.85</w:t>
      </w:r>
      <w:r w:rsidRPr="00F96769">
        <w:rPr>
          <w:rFonts w:ascii="Times New Roman" w:eastAsia="仿宋_GB2312" w:hAnsi="Times New Roman" w:cs="Times New Roman"/>
          <w:sz w:val="32"/>
          <w:szCs w:val="32"/>
        </w:rPr>
        <w:t>万元，比上年预算数增加</w:t>
      </w:r>
      <w:r w:rsidRPr="00F96769">
        <w:rPr>
          <w:rFonts w:ascii="Times New Roman" w:eastAsia="仿宋_GB2312" w:hAnsi="Times New Roman" w:cs="Times New Roman" w:hint="eastAsia"/>
          <w:sz w:val="32"/>
          <w:szCs w:val="32"/>
        </w:rPr>
        <w:t>137.33</w:t>
      </w:r>
      <w:r w:rsidRPr="00F96769">
        <w:rPr>
          <w:rFonts w:ascii="Times New Roman" w:eastAsia="仿宋_GB2312" w:hAnsi="Times New Roman" w:cs="Times New Roman"/>
          <w:sz w:val="32"/>
          <w:szCs w:val="32"/>
        </w:rPr>
        <w:t>万元，</w:t>
      </w:r>
      <w:r w:rsidRPr="00F96769">
        <w:rPr>
          <w:rFonts w:ascii="仿宋_GB2312" w:eastAsia="仿宋_GB2312" w:hAnsi="黑体" w:hint="eastAsia"/>
          <w:sz w:val="32"/>
          <w:szCs w:val="32"/>
        </w:rPr>
        <w:t>主要是社保缴费基数增加和</w:t>
      </w:r>
      <w:r w:rsidRPr="00F96769">
        <w:rPr>
          <w:rFonts w:ascii="仿宋_GB2312" w:eastAsia="仿宋_GB2312" w:hAnsi="黑体"/>
          <w:sz w:val="32"/>
          <w:szCs w:val="32"/>
        </w:rPr>
        <w:t>人员工资经费增加。</w:t>
      </w:r>
    </w:p>
    <w:p w:rsidR="00553F79" w:rsidRPr="00F96769" w:rsidRDefault="00F96769">
      <w:pPr>
        <w:ind w:firstLineChars="200" w:firstLine="640"/>
        <w:rPr>
          <w:rFonts w:ascii="Times New Roman" w:eastAsia="仿宋_GB2312" w:hAnsi="Times New Roman" w:cs="Times New Roman"/>
          <w:sz w:val="32"/>
          <w:szCs w:val="32"/>
        </w:rPr>
      </w:pPr>
      <w:r w:rsidRPr="00F96769">
        <w:rPr>
          <w:rFonts w:ascii="Times New Roman" w:eastAsia="仿宋_GB2312" w:hAnsi="Times New Roman" w:cs="Times New Roman" w:hint="eastAsia"/>
          <w:sz w:val="32"/>
          <w:szCs w:val="32"/>
        </w:rPr>
        <w:t>5</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卫生健康支出（类）行政事业单位医疗（款）公务员医疗补助（项）</w:t>
      </w:r>
      <w:r w:rsidRPr="00F96769">
        <w:rPr>
          <w:rFonts w:ascii="Times New Roman" w:eastAsia="仿宋_GB2312" w:hAnsi="Times New Roman" w:cs="Times New Roman"/>
          <w:sz w:val="32"/>
          <w:szCs w:val="32"/>
        </w:rPr>
        <w:t>2021</w:t>
      </w:r>
      <w:r w:rsidRPr="00F96769">
        <w:rPr>
          <w:rFonts w:ascii="Times New Roman" w:eastAsia="仿宋_GB2312" w:hAnsi="Times New Roman" w:cs="Times New Roman"/>
          <w:sz w:val="32"/>
          <w:szCs w:val="32"/>
        </w:rPr>
        <w:t>年预算数为</w:t>
      </w:r>
      <w:r w:rsidRPr="00F96769">
        <w:rPr>
          <w:rFonts w:ascii="Times New Roman" w:eastAsia="仿宋_GB2312" w:hAnsi="Times New Roman" w:cs="Times New Roman" w:hint="eastAsia"/>
          <w:sz w:val="32"/>
          <w:szCs w:val="32"/>
        </w:rPr>
        <w:t>85.06</w:t>
      </w:r>
      <w:r w:rsidRPr="00F96769">
        <w:rPr>
          <w:rFonts w:ascii="Times New Roman" w:eastAsia="仿宋_GB2312" w:hAnsi="Times New Roman" w:cs="Times New Roman"/>
          <w:sz w:val="32"/>
          <w:szCs w:val="32"/>
        </w:rPr>
        <w:t>万元，比上年预算数</w:t>
      </w:r>
      <w:r w:rsidRPr="00F96769">
        <w:rPr>
          <w:rFonts w:ascii="Times New Roman" w:eastAsia="仿宋_GB2312" w:hAnsi="Times New Roman" w:cs="Times New Roman" w:hint="eastAsia"/>
          <w:sz w:val="32"/>
          <w:szCs w:val="32"/>
        </w:rPr>
        <w:t>增加</w:t>
      </w:r>
      <w:r w:rsidRPr="00F96769">
        <w:rPr>
          <w:rFonts w:ascii="Times New Roman" w:eastAsia="仿宋_GB2312" w:hAnsi="Times New Roman" w:cs="Times New Roman" w:hint="eastAsia"/>
          <w:sz w:val="32"/>
          <w:szCs w:val="32"/>
        </w:rPr>
        <w:t>73.86</w:t>
      </w:r>
      <w:r w:rsidRPr="00F96769">
        <w:rPr>
          <w:rFonts w:ascii="Times New Roman" w:eastAsia="仿宋_GB2312" w:hAnsi="Times New Roman" w:cs="Times New Roman"/>
          <w:sz w:val="32"/>
          <w:szCs w:val="32"/>
        </w:rPr>
        <w:t>万元，</w:t>
      </w:r>
      <w:r w:rsidRPr="00F96769">
        <w:rPr>
          <w:rFonts w:ascii="仿宋_GB2312" w:eastAsia="仿宋_GB2312" w:hAnsi="黑体" w:hint="eastAsia"/>
          <w:sz w:val="32"/>
          <w:szCs w:val="32"/>
        </w:rPr>
        <w:t>主要是社保缴费基数增加和</w:t>
      </w:r>
      <w:r w:rsidRPr="00F96769">
        <w:rPr>
          <w:rFonts w:ascii="仿宋_GB2312" w:eastAsia="仿宋_GB2312" w:hAnsi="黑体"/>
          <w:sz w:val="32"/>
          <w:szCs w:val="32"/>
        </w:rPr>
        <w:t>人员工资经费增加。</w:t>
      </w:r>
    </w:p>
    <w:p w:rsidR="00553F79" w:rsidRPr="00F96769" w:rsidRDefault="00F96769">
      <w:pPr>
        <w:ind w:firstLineChars="200" w:firstLine="640"/>
        <w:rPr>
          <w:rFonts w:ascii="仿宋_GB2312" w:eastAsia="仿宋_GB2312" w:hAnsi="黑体"/>
          <w:sz w:val="32"/>
          <w:szCs w:val="32"/>
        </w:rPr>
      </w:pPr>
      <w:r w:rsidRPr="00F96769">
        <w:rPr>
          <w:rFonts w:ascii="Times New Roman" w:eastAsia="仿宋_GB2312" w:hAnsi="Times New Roman" w:cs="Times New Roman" w:hint="eastAsia"/>
          <w:sz w:val="32"/>
          <w:szCs w:val="32"/>
        </w:rPr>
        <w:t>6</w:t>
      </w:r>
      <w:r w:rsidRPr="00F96769">
        <w:rPr>
          <w:rFonts w:ascii="Times New Roman" w:eastAsia="仿宋_GB2312" w:hAnsi="Times New Roman" w:cs="Times New Roman"/>
          <w:sz w:val="32"/>
          <w:szCs w:val="32"/>
        </w:rPr>
        <w:t>.</w:t>
      </w:r>
      <w:r w:rsidRPr="00F96769">
        <w:rPr>
          <w:rFonts w:ascii="Times New Roman" w:eastAsia="仿宋_GB2312" w:hAnsi="Times New Roman" w:cs="Times New Roman"/>
          <w:sz w:val="32"/>
          <w:szCs w:val="32"/>
        </w:rPr>
        <w:t>住房保障支出（类）住房改革支出（款）住房公积金（项）</w:t>
      </w:r>
      <w:r w:rsidRPr="00F96769">
        <w:rPr>
          <w:rFonts w:ascii="Times New Roman" w:eastAsia="仿宋_GB2312" w:hAnsi="Times New Roman" w:cs="Times New Roman"/>
          <w:sz w:val="32"/>
          <w:szCs w:val="32"/>
        </w:rPr>
        <w:t>2021</w:t>
      </w:r>
      <w:r w:rsidRPr="00F96769">
        <w:rPr>
          <w:rFonts w:ascii="Times New Roman" w:eastAsia="仿宋_GB2312" w:hAnsi="Times New Roman" w:cs="Times New Roman"/>
          <w:sz w:val="32"/>
          <w:szCs w:val="32"/>
        </w:rPr>
        <w:t>年预算数为</w:t>
      </w:r>
      <w:r w:rsidRPr="00F96769">
        <w:rPr>
          <w:rFonts w:ascii="Times New Roman" w:eastAsia="仿宋_GB2312" w:hAnsi="Times New Roman" w:cs="Times New Roman" w:hint="eastAsia"/>
          <w:sz w:val="32"/>
          <w:szCs w:val="32"/>
        </w:rPr>
        <w:t>91.73</w:t>
      </w:r>
      <w:r w:rsidRPr="00F96769">
        <w:rPr>
          <w:rFonts w:ascii="Times New Roman" w:eastAsia="仿宋_GB2312" w:hAnsi="Times New Roman" w:cs="Times New Roman"/>
          <w:sz w:val="32"/>
          <w:szCs w:val="32"/>
        </w:rPr>
        <w:t>万元，比上年预算数增加</w:t>
      </w:r>
      <w:r w:rsidRPr="00F96769">
        <w:rPr>
          <w:rFonts w:ascii="Times New Roman" w:eastAsia="仿宋_GB2312" w:hAnsi="Times New Roman" w:cs="Times New Roman" w:hint="eastAsia"/>
          <w:sz w:val="32"/>
          <w:szCs w:val="32"/>
        </w:rPr>
        <w:t>82.41</w:t>
      </w:r>
      <w:r w:rsidRPr="00F96769">
        <w:rPr>
          <w:rFonts w:ascii="Times New Roman" w:eastAsia="仿宋_GB2312" w:hAnsi="Times New Roman" w:cs="Times New Roman"/>
          <w:sz w:val="32"/>
          <w:szCs w:val="32"/>
        </w:rPr>
        <w:t>万元，</w:t>
      </w:r>
      <w:r w:rsidRPr="00F96769">
        <w:rPr>
          <w:rFonts w:ascii="仿宋_GB2312" w:eastAsia="仿宋_GB2312" w:hAnsi="黑体" w:hint="eastAsia"/>
          <w:sz w:val="32"/>
          <w:szCs w:val="32"/>
        </w:rPr>
        <w:t>主要是公积金缴费基数增加</w:t>
      </w:r>
      <w:r w:rsidRPr="00F96769">
        <w:rPr>
          <w:rFonts w:ascii="仿宋_GB2312" w:eastAsia="仿宋_GB2312" w:hAnsi="黑体"/>
          <w:sz w:val="32"/>
          <w:szCs w:val="32"/>
        </w:rPr>
        <w:t>，个人和单位住房公积金缴费增加。</w:t>
      </w:r>
    </w:p>
    <w:p w:rsidR="00553F79" w:rsidRPr="00F96769" w:rsidRDefault="00F96769">
      <w:pPr>
        <w:ind w:firstLineChars="200" w:firstLine="640"/>
        <w:rPr>
          <w:rFonts w:ascii="黑体" w:eastAsia="黑体" w:hAnsi="黑体"/>
          <w:sz w:val="32"/>
          <w:szCs w:val="32"/>
        </w:rPr>
      </w:pPr>
      <w:r w:rsidRPr="00F96769">
        <w:rPr>
          <w:rFonts w:ascii="黑体" w:eastAsia="黑体" w:hAnsi="黑体" w:hint="eastAsia"/>
          <w:sz w:val="32"/>
          <w:szCs w:val="32"/>
        </w:rPr>
        <w:t>三、关于</w:t>
      </w: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黑体" w:eastAsia="黑体" w:hAnsi="黑体" w:hint="eastAsia"/>
          <w:sz w:val="32"/>
          <w:szCs w:val="32"/>
        </w:rPr>
        <w:t>年</w:t>
      </w:r>
      <w:r w:rsidRPr="00F96769">
        <w:rPr>
          <w:rFonts w:ascii="黑体" w:eastAsia="黑体" w:hAnsi="黑体" w:hint="eastAsia"/>
          <w:sz w:val="32"/>
          <w:szCs w:val="32"/>
        </w:rPr>
        <w:t>一般公共预算基本支出情况说明</w:t>
      </w:r>
    </w:p>
    <w:p w:rsidR="00553F79" w:rsidRPr="00F96769" w:rsidRDefault="00F96769">
      <w:pPr>
        <w:ind w:firstLineChars="200" w:firstLine="640"/>
        <w:rPr>
          <w:rFonts w:ascii="仿宋_GB2312" w:eastAsia="仿宋_GB2312" w:hAnsi="黑体"/>
          <w:sz w:val="32"/>
          <w:szCs w:val="32"/>
        </w:rPr>
      </w:pP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仿宋_GB2312" w:eastAsia="仿宋_GB2312" w:hAnsi="黑体" w:hint="eastAsia"/>
          <w:sz w:val="32"/>
          <w:szCs w:val="32"/>
        </w:rPr>
        <w:t>年</w:t>
      </w:r>
      <w:r w:rsidRPr="00F96769">
        <w:rPr>
          <w:rFonts w:ascii="仿宋_GB2312" w:eastAsia="仿宋_GB2312" w:hAnsi="黑体" w:hint="eastAsia"/>
          <w:sz w:val="32"/>
          <w:szCs w:val="32"/>
        </w:rPr>
        <w:t>一般公共预算基本支出为</w:t>
      </w:r>
      <w:r w:rsidRPr="00F96769">
        <w:rPr>
          <w:rFonts w:ascii="仿宋_GB2312" w:eastAsia="仿宋_GB2312" w:hAnsi="黑体" w:hint="eastAsia"/>
          <w:sz w:val="32"/>
          <w:szCs w:val="32"/>
        </w:rPr>
        <w:t>1201.99</w:t>
      </w:r>
      <w:r w:rsidRPr="00F96769">
        <w:rPr>
          <w:rFonts w:ascii="仿宋_GB2312" w:eastAsia="仿宋_GB2312" w:hAnsi="黑体" w:hint="eastAsia"/>
          <w:sz w:val="32"/>
          <w:szCs w:val="32"/>
        </w:rPr>
        <w:t>万元，其中：</w:t>
      </w:r>
    </w:p>
    <w:p w:rsidR="00553F79" w:rsidRPr="00F96769" w:rsidRDefault="00F96769">
      <w:pPr>
        <w:ind w:firstLineChars="200" w:firstLine="640"/>
        <w:rPr>
          <w:rFonts w:ascii="仿宋_GB2312" w:eastAsia="仿宋_GB2312" w:hAnsi="黑体"/>
          <w:sz w:val="32"/>
          <w:szCs w:val="32"/>
        </w:rPr>
      </w:pPr>
      <w:r w:rsidRPr="00F96769">
        <w:rPr>
          <w:rFonts w:ascii="仿宋_GB2312" w:eastAsia="仿宋_GB2312" w:hAnsi="黑体" w:hint="eastAsia"/>
          <w:sz w:val="32"/>
          <w:szCs w:val="32"/>
        </w:rPr>
        <w:t>人员经费</w:t>
      </w:r>
      <w:r w:rsidRPr="00F96769">
        <w:rPr>
          <w:rFonts w:ascii="仿宋_GB2312" w:eastAsia="仿宋_GB2312" w:hAnsi="黑体" w:cs="仿宋_GB2312" w:hint="eastAsia"/>
          <w:sz w:val="32"/>
          <w:szCs w:val="32"/>
        </w:rPr>
        <w:t>1188.11</w:t>
      </w:r>
      <w:r w:rsidRPr="00F96769">
        <w:rPr>
          <w:rFonts w:ascii="仿宋_GB2312" w:eastAsia="仿宋_GB2312" w:hAnsi="黑体" w:hint="eastAsia"/>
          <w:sz w:val="32"/>
          <w:szCs w:val="32"/>
        </w:rPr>
        <w:t>万元，主要包括：</w:t>
      </w:r>
      <w:r w:rsidRPr="00F96769">
        <w:rPr>
          <w:rFonts w:ascii="Times New Roman" w:eastAsia="仿宋_GB2312" w:hAnsi="Times New Roman" w:cs="Times New Roman"/>
          <w:sz w:val="32"/>
          <w:szCs w:val="32"/>
        </w:rPr>
        <w:t>基本工资、津贴补贴、奖金、绩效工资、社会保障缴费、住房公积金、医疗费、</w:t>
      </w:r>
      <w:r w:rsidRPr="00F96769">
        <w:rPr>
          <w:rFonts w:ascii="Times New Roman" w:eastAsia="仿宋_GB2312" w:hAnsi="Times New Roman" w:cs="Times New Roman"/>
          <w:sz w:val="32"/>
          <w:szCs w:val="32"/>
        </w:rPr>
        <w:lastRenderedPageBreak/>
        <w:t>邮电费</w:t>
      </w:r>
      <w:r w:rsidRPr="00F96769">
        <w:rPr>
          <w:rFonts w:ascii="Times New Roman" w:eastAsia="仿宋_GB2312" w:hAnsi="Times New Roman" w:cs="Times New Roman" w:hint="eastAsia"/>
          <w:sz w:val="32"/>
          <w:szCs w:val="32"/>
        </w:rPr>
        <w:t>、</w:t>
      </w:r>
      <w:r w:rsidRPr="00F96769">
        <w:rPr>
          <w:rFonts w:ascii="Times New Roman" w:eastAsia="仿宋_GB2312" w:hAnsi="Times New Roman" w:cs="Times New Roman"/>
          <w:sz w:val="32"/>
          <w:szCs w:val="32"/>
        </w:rPr>
        <w:t>生活补助、奖励金等</w:t>
      </w:r>
      <w:r w:rsidRPr="00F96769">
        <w:rPr>
          <w:rFonts w:ascii="Times New Roman" w:eastAsia="仿宋_GB2312" w:hAnsi="Times New Roman" w:cs="Times New Roman"/>
          <w:sz w:val="32"/>
          <w:szCs w:val="32"/>
        </w:rPr>
        <w:t>;</w:t>
      </w:r>
    </w:p>
    <w:p w:rsidR="00553F79" w:rsidRPr="00F96769" w:rsidRDefault="00F96769">
      <w:pPr>
        <w:ind w:firstLineChars="200" w:firstLine="640"/>
        <w:rPr>
          <w:rFonts w:ascii="仿宋_GB2312" w:eastAsia="仿宋_GB2312" w:hAnsi="黑体"/>
          <w:sz w:val="32"/>
          <w:szCs w:val="32"/>
        </w:rPr>
      </w:pPr>
      <w:r w:rsidRPr="00F96769">
        <w:rPr>
          <w:rFonts w:ascii="仿宋_GB2312" w:eastAsia="仿宋_GB2312" w:hAnsi="黑体" w:hint="eastAsia"/>
          <w:sz w:val="32"/>
          <w:szCs w:val="32"/>
        </w:rPr>
        <w:t>公用经费</w:t>
      </w:r>
      <w:r w:rsidRPr="00F96769">
        <w:rPr>
          <w:rFonts w:ascii="仿宋_GB2312" w:eastAsia="仿宋_GB2312" w:hAnsi="黑体" w:hint="eastAsia"/>
          <w:sz w:val="32"/>
          <w:szCs w:val="32"/>
        </w:rPr>
        <w:t>13.88</w:t>
      </w:r>
      <w:r w:rsidRPr="00F96769">
        <w:rPr>
          <w:rFonts w:ascii="仿宋_GB2312" w:eastAsia="仿宋_GB2312" w:hAnsi="黑体" w:hint="eastAsia"/>
          <w:sz w:val="32"/>
          <w:szCs w:val="32"/>
        </w:rPr>
        <w:t>万元，主要包括：</w:t>
      </w:r>
      <w:r w:rsidRPr="00F96769">
        <w:rPr>
          <w:rFonts w:ascii="Times New Roman" w:eastAsia="仿宋_GB2312" w:hAnsi="Times New Roman" w:cs="Times New Roman"/>
          <w:sz w:val="32"/>
          <w:szCs w:val="32"/>
        </w:rPr>
        <w:t>工会经费、其他商品和服务支出等</w:t>
      </w:r>
      <w:r w:rsidRPr="00F96769">
        <w:rPr>
          <w:rFonts w:ascii="仿宋_GB2312" w:eastAsia="仿宋_GB2312" w:hAnsi="黑体" w:hint="eastAsia"/>
          <w:sz w:val="32"/>
          <w:szCs w:val="32"/>
        </w:rPr>
        <w:t>。</w:t>
      </w:r>
    </w:p>
    <w:p w:rsidR="00553F79" w:rsidRPr="00F96769" w:rsidRDefault="00F96769">
      <w:pPr>
        <w:ind w:firstLineChars="200" w:firstLine="640"/>
        <w:rPr>
          <w:rFonts w:ascii="黑体" w:eastAsia="黑体" w:hAnsi="黑体" w:cs="Times New Roman"/>
          <w:sz w:val="32"/>
          <w:shd w:val="clear" w:color="auto" w:fill="FFFFFF"/>
        </w:rPr>
      </w:pPr>
      <w:r w:rsidRPr="00F96769">
        <w:rPr>
          <w:rFonts w:ascii="黑体" w:eastAsia="黑体" w:hAnsi="黑体" w:cs="Times New Roman" w:hint="eastAsia"/>
          <w:sz w:val="32"/>
          <w:shd w:val="clear" w:color="auto" w:fill="FFFFFF"/>
        </w:rPr>
        <w:t>四、</w:t>
      </w: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黑体" w:eastAsia="黑体" w:hAnsi="黑体" w:hint="eastAsia"/>
          <w:sz w:val="32"/>
          <w:szCs w:val="32"/>
        </w:rPr>
        <w:t>年</w:t>
      </w:r>
      <w:r w:rsidRPr="00F96769">
        <w:rPr>
          <w:rFonts w:ascii="黑体" w:eastAsia="黑体" w:hAnsi="黑体" w:cs="Times New Roman"/>
          <w:sz w:val="32"/>
          <w:shd w:val="clear" w:color="auto" w:fill="FFFFFF"/>
        </w:rPr>
        <w:t>“</w:t>
      </w:r>
      <w:r w:rsidRPr="00F96769">
        <w:rPr>
          <w:rFonts w:ascii="黑体" w:eastAsia="黑体" w:hAnsi="黑体" w:cs="Times New Roman"/>
          <w:sz w:val="32"/>
          <w:shd w:val="clear" w:color="auto" w:fill="FFFFFF"/>
        </w:rPr>
        <w:t>三公</w:t>
      </w:r>
      <w:r w:rsidRPr="00F96769">
        <w:rPr>
          <w:rFonts w:ascii="黑体" w:eastAsia="黑体" w:hAnsi="黑体" w:cs="Times New Roman"/>
          <w:sz w:val="32"/>
          <w:shd w:val="clear" w:color="auto" w:fill="FFFFFF"/>
        </w:rPr>
        <w:t>”</w:t>
      </w:r>
      <w:r w:rsidRPr="00F96769">
        <w:rPr>
          <w:rFonts w:ascii="黑体" w:eastAsia="黑体" w:hAnsi="黑体" w:cs="Times New Roman"/>
          <w:sz w:val="32"/>
          <w:shd w:val="clear" w:color="auto" w:fill="FFFFFF"/>
        </w:rPr>
        <w:t>经费预算情况</w:t>
      </w:r>
      <w:r w:rsidRPr="00F96769">
        <w:rPr>
          <w:rFonts w:ascii="黑体" w:eastAsia="黑体" w:hAnsi="黑体" w:cs="Times New Roman" w:hint="eastAsia"/>
          <w:sz w:val="32"/>
          <w:shd w:val="clear" w:color="auto" w:fill="FFFFFF"/>
        </w:rPr>
        <w:t>说明</w:t>
      </w:r>
    </w:p>
    <w:p w:rsidR="00553F79" w:rsidRPr="00F96769" w:rsidRDefault="00F96769">
      <w:pPr>
        <w:ind w:firstLineChars="200" w:firstLine="640"/>
        <w:rPr>
          <w:rFonts w:ascii="仿宋_GB2312" w:eastAsia="仿宋_GB2312" w:hAnsi="黑体" w:cs="Times New Roman"/>
          <w:sz w:val="32"/>
          <w:szCs w:val="32"/>
        </w:rPr>
      </w:pPr>
      <w:r w:rsidRPr="00F96769">
        <w:rPr>
          <w:rFonts w:ascii="仿宋" w:eastAsia="仿宋" w:hAnsi="仿宋" w:hint="eastAsia"/>
          <w:sz w:val="32"/>
          <w:szCs w:val="32"/>
        </w:rPr>
        <w:t>（一）</w:t>
      </w: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202</w:t>
      </w:r>
      <w:r w:rsidRPr="00F96769">
        <w:rPr>
          <w:rFonts w:ascii="仿宋_GB2312" w:eastAsia="仿宋_GB2312" w:hAnsi="黑体" w:cs="仿宋_GB2312" w:hint="eastAsia"/>
          <w:sz w:val="32"/>
          <w:szCs w:val="32"/>
        </w:rPr>
        <w:t>1</w:t>
      </w:r>
      <w:r w:rsidRPr="00F96769">
        <w:rPr>
          <w:rFonts w:ascii="仿宋_GB2312" w:eastAsia="仿宋_GB2312" w:hAnsi="黑体" w:hint="eastAsia"/>
          <w:sz w:val="32"/>
          <w:szCs w:val="32"/>
        </w:rPr>
        <w:t>年</w:t>
      </w:r>
      <w:r w:rsidRPr="00F96769">
        <w:rPr>
          <w:rFonts w:ascii="仿宋_GB2312" w:eastAsia="仿宋_GB2312" w:hAnsi="黑体" w:hint="eastAsia"/>
          <w:sz w:val="32"/>
          <w:szCs w:val="32"/>
        </w:rPr>
        <w:t>一般公共预算“三公”经费预算数为</w:t>
      </w:r>
      <w:r w:rsidRPr="00F96769">
        <w:rPr>
          <w:rFonts w:ascii="仿宋_GB2312" w:eastAsia="仿宋_GB2312" w:hAnsi="黑体" w:cs="仿宋_GB2312" w:hint="eastAsia"/>
          <w:sz w:val="32"/>
          <w:szCs w:val="32"/>
        </w:rPr>
        <w:t>0</w:t>
      </w:r>
      <w:r w:rsidRPr="00F96769">
        <w:rPr>
          <w:rFonts w:ascii="仿宋_GB2312" w:eastAsia="仿宋_GB2312" w:hAnsi="黑体" w:hint="eastAsia"/>
          <w:sz w:val="32"/>
          <w:szCs w:val="32"/>
        </w:rPr>
        <w:t>万元，其中：</w:t>
      </w:r>
    </w:p>
    <w:p w:rsidR="00553F79" w:rsidRPr="00F96769" w:rsidRDefault="00F96769">
      <w:pPr>
        <w:ind w:firstLine="630"/>
        <w:rPr>
          <w:rFonts w:ascii="Times New Roman" w:eastAsia="仿宋_GB2312" w:hAnsi="Times New Roman" w:cs="Times New Roman"/>
          <w:sz w:val="32"/>
          <w:shd w:val="clear" w:color="auto" w:fill="FFFFFF"/>
        </w:rPr>
      </w:pPr>
      <w:r w:rsidRPr="00F96769">
        <w:rPr>
          <w:rFonts w:ascii="Times New Roman" w:eastAsia="仿宋_GB2312" w:hAnsi="Times New Roman" w:cs="Times New Roman"/>
          <w:sz w:val="32"/>
          <w:shd w:val="clear" w:color="auto" w:fill="FFFFFF"/>
        </w:rPr>
        <w:t>因公出国（境）经费</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万元</w:t>
      </w:r>
      <w:r w:rsidRPr="00F96769">
        <w:rPr>
          <w:rFonts w:ascii="Times New Roman" w:eastAsia="仿宋_GB2312" w:hAnsi="Times New Roman" w:cs="Times New Roman"/>
          <w:sz w:val="32"/>
          <w:shd w:val="clear" w:color="auto" w:fill="FFFFFF"/>
        </w:rPr>
        <w:t>，与上年预算持平，因本年度未安排因公出国出境人员。公务用车购置及运行费</w:t>
      </w:r>
      <w:r w:rsidRPr="00F96769">
        <w:rPr>
          <w:rFonts w:ascii="Times New Roman" w:eastAsia="仿宋_GB2312" w:hAnsi="Times New Roman" w:cs="Times New Roman" w:hint="eastAsia"/>
          <w:sz w:val="32"/>
          <w:szCs w:val="32"/>
        </w:rPr>
        <w:t>0</w:t>
      </w:r>
      <w:r w:rsidRPr="00F96769">
        <w:rPr>
          <w:rFonts w:ascii="Times New Roman" w:eastAsia="仿宋_GB2312" w:hAnsi="Times New Roman" w:cs="Times New Roman"/>
          <w:sz w:val="32"/>
          <w:szCs w:val="32"/>
        </w:rPr>
        <w:t>万元（其中，</w:t>
      </w:r>
      <w:r w:rsidRPr="00F96769">
        <w:rPr>
          <w:rFonts w:ascii="Times New Roman" w:eastAsia="仿宋_GB2312" w:hAnsi="Times New Roman" w:cs="Times New Roman"/>
          <w:sz w:val="32"/>
          <w:shd w:val="clear" w:color="auto" w:fill="FFFFFF"/>
        </w:rPr>
        <w:t>公务用车购置费</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万元</w:t>
      </w:r>
      <w:r w:rsidRPr="00F96769">
        <w:rPr>
          <w:rFonts w:ascii="Times New Roman" w:eastAsia="仿宋_GB2312" w:hAnsi="Times New Roman" w:cs="Times New Roman"/>
          <w:sz w:val="32"/>
          <w:shd w:val="clear" w:color="auto" w:fill="FFFFFF"/>
        </w:rPr>
        <w:t>，公务用车运行费</w:t>
      </w:r>
      <w:r w:rsidRPr="00F96769">
        <w:rPr>
          <w:rFonts w:ascii="Times New Roman" w:eastAsia="仿宋_GB2312" w:hAnsi="Times New Roman" w:cs="Times New Roman" w:hint="eastAsia"/>
          <w:sz w:val="32"/>
          <w:shd w:val="clear" w:color="auto" w:fill="FFFFFF"/>
        </w:rPr>
        <w:t>0</w:t>
      </w:r>
      <w:r w:rsidRPr="00F96769">
        <w:rPr>
          <w:rFonts w:ascii="Times New Roman" w:eastAsia="仿宋_GB2312" w:hAnsi="Times New Roman" w:cs="Times New Roman"/>
          <w:sz w:val="32"/>
          <w:szCs w:val="32"/>
        </w:rPr>
        <w:t>万元）</w:t>
      </w:r>
      <w:r w:rsidRPr="00F96769">
        <w:rPr>
          <w:rFonts w:ascii="Times New Roman" w:eastAsia="仿宋_GB2312" w:hAnsi="Times New Roman" w:cs="Times New Roman"/>
          <w:sz w:val="32"/>
          <w:shd w:val="clear" w:color="auto" w:fill="FFFFFF"/>
        </w:rPr>
        <w:t>，</w:t>
      </w:r>
      <w:r w:rsidRPr="00F96769">
        <w:rPr>
          <w:rFonts w:ascii="Times New Roman" w:eastAsia="仿宋_GB2312" w:hAnsi="Times New Roman" w:cs="Times New Roman" w:hint="eastAsia"/>
          <w:sz w:val="32"/>
          <w:shd w:val="clear" w:color="auto" w:fill="FFFFFF"/>
        </w:rPr>
        <w:t>与上年预算持平</w:t>
      </w:r>
      <w:r w:rsidRPr="00F96769">
        <w:rPr>
          <w:rFonts w:ascii="Times New Roman" w:eastAsia="仿宋_GB2312" w:hAnsi="Times New Roman" w:cs="Times New Roman"/>
          <w:sz w:val="32"/>
          <w:shd w:val="clear" w:color="auto" w:fill="FFFFFF"/>
        </w:rPr>
        <w:t>；公务车保有量</w:t>
      </w:r>
      <w:r w:rsidRPr="00F96769">
        <w:rPr>
          <w:rFonts w:ascii="Times New Roman" w:eastAsia="仿宋_GB2312" w:hAnsi="Times New Roman" w:cs="Times New Roman" w:hint="eastAsia"/>
          <w:sz w:val="32"/>
          <w:szCs w:val="32"/>
        </w:rPr>
        <w:t>0</w:t>
      </w:r>
      <w:r w:rsidRPr="00F96769">
        <w:rPr>
          <w:rFonts w:ascii="Times New Roman" w:eastAsia="仿宋_GB2312" w:hAnsi="Times New Roman" w:cs="Times New Roman"/>
          <w:sz w:val="32"/>
          <w:szCs w:val="32"/>
        </w:rPr>
        <w:t>辆，计划购置</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辆</w:t>
      </w:r>
      <w:r w:rsidRPr="00F96769">
        <w:rPr>
          <w:rFonts w:ascii="Times New Roman" w:eastAsia="仿宋_GB2312" w:hAnsi="Times New Roman" w:cs="Times New Roman"/>
          <w:sz w:val="32"/>
          <w:shd w:val="clear" w:color="auto" w:fill="FFFFFF"/>
        </w:rPr>
        <w:t>。公务接待费</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hd w:val="clear" w:color="auto" w:fill="FFFFFF"/>
        </w:rPr>
        <w:t>万元，与上年预算持平，</w:t>
      </w:r>
      <w:r w:rsidRPr="00F96769">
        <w:rPr>
          <w:rFonts w:ascii="Times New Roman" w:eastAsia="仿宋_GB2312" w:hAnsi="Times New Roman" w:cs="Times New Roman"/>
          <w:sz w:val="32"/>
        </w:rPr>
        <w:t>因本年度未安排公务接待费</w:t>
      </w:r>
      <w:r w:rsidRPr="00F96769">
        <w:rPr>
          <w:rFonts w:ascii="Times New Roman" w:eastAsia="仿宋_GB2312" w:hAnsi="Times New Roman" w:cs="Times New Roman"/>
          <w:sz w:val="32"/>
          <w:shd w:val="clear" w:color="auto" w:fill="FFFFFF"/>
        </w:rPr>
        <w:t>。</w:t>
      </w:r>
    </w:p>
    <w:p w:rsidR="00553F79" w:rsidRPr="00F96769" w:rsidRDefault="00F96769">
      <w:pPr>
        <w:ind w:firstLineChars="200" w:firstLine="640"/>
        <w:rPr>
          <w:rFonts w:ascii="仿宋_GB2312" w:eastAsia="仿宋_GB2312" w:hAnsi="黑体" w:cs="Times New Roman"/>
          <w:sz w:val="32"/>
          <w:szCs w:val="32"/>
        </w:rPr>
      </w:pPr>
      <w:r w:rsidRPr="00F96769">
        <w:rPr>
          <w:rFonts w:ascii="仿宋" w:eastAsia="仿宋" w:hAnsi="仿宋" w:hint="eastAsia"/>
          <w:sz w:val="32"/>
          <w:szCs w:val="32"/>
        </w:rPr>
        <w:t>（二）</w:t>
      </w: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仿宋_GB2312" w:eastAsia="仿宋_GB2312" w:hAnsi="黑体" w:hint="eastAsia"/>
          <w:sz w:val="32"/>
          <w:szCs w:val="32"/>
        </w:rPr>
        <w:t>年</w:t>
      </w:r>
      <w:r w:rsidRPr="00F96769">
        <w:rPr>
          <w:rFonts w:ascii="仿宋_GB2312" w:eastAsia="仿宋_GB2312" w:hAnsi="黑体" w:hint="eastAsia"/>
          <w:sz w:val="32"/>
          <w:szCs w:val="32"/>
        </w:rPr>
        <w:t>政府性基金预算“三公”经费预算数为</w:t>
      </w:r>
      <w:r w:rsidRPr="00F96769">
        <w:rPr>
          <w:rFonts w:ascii="仿宋_GB2312" w:eastAsia="仿宋_GB2312" w:hAnsi="黑体" w:cs="仿宋_GB2312" w:hint="eastAsia"/>
          <w:sz w:val="32"/>
          <w:szCs w:val="32"/>
        </w:rPr>
        <w:t>0</w:t>
      </w:r>
      <w:r w:rsidRPr="00F96769">
        <w:rPr>
          <w:rFonts w:ascii="仿宋_GB2312" w:eastAsia="仿宋_GB2312" w:hAnsi="黑体" w:hint="eastAsia"/>
          <w:sz w:val="32"/>
          <w:szCs w:val="32"/>
        </w:rPr>
        <w:t>万元，其中：</w:t>
      </w:r>
    </w:p>
    <w:p w:rsidR="00553F79" w:rsidRPr="00F96769" w:rsidRDefault="00F96769">
      <w:pPr>
        <w:ind w:firstLineChars="200" w:firstLine="640"/>
        <w:rPr>
          <w:rFonts w:ascii="Times New Roman" w:eastAsia="仿宋_GB2312" w:hAnsi="Times New Roman" w:cs="Times New Roman"/>
          <w:sz w:val="32"/>
          <w:shd w:val="clear" w:color="auto" w:fill="FFFFFF"/>
        </w:rPr>
      </w:pPr>
      <w:r w:rsidRPr="00F96769">
        <w:rPr>
          <w:rFonts w:ascii="Times New Roman" w:eastAsia="仿宋_GB2312" w:hAnsi="Times New Roman" w:cs="Times New Roman"/>
          <w:sz w:val="32"/>
          <w:shd w:val="clear" w:color="auto" w:fill="FFFFFF"/>
        </w:rPr>
        <w:t>因公出国（境）经费</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万元</w:t>
      </w:r>
      <w:r w:rsidRPr="00F96769">
        <w:rPr>
          <w:rFonts w:ascii="Times New Roman" w:eastAsia="仿宋_GB2312" w:hAnsi="Times New Roman" w:cs="Times New Roman"/>
          <w:sz w:val="32"/>
          <w:shd w:val="clear" w:color="auto" w:fill="FFFFFF"/>
        </w:rPr>
        <w:t>，与上年预算持平。公务用车购置及运行费</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万元（其中，</w:t>
      </w:r>
      <w:r w:rsidRPr="00F96769">
        <w:rPr>
          <w:rFonts w:ascii="Times New Roman" w:eastAsia="仿宋_GB2312" w:hAnsi="Times New Roman" w:cs="Times New Roman"/>
          <w:sz w:val="32"/>
          <w:shd w:val="clear" w:color="auto" w:fill="FFFFFF"/>
        </w:rPr>
        <w:t>公务用车购置费</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万元</w:t>
      </w:r>
      <w:r w:rsidRPr="00F96769">
        <w:rPr>
          <w:rFonts w:ascii="Times New Roman" w:eastAsia="仿宋_GB2312" w:hAnsi="Times New Roman" w:cs="Times New Roman"/>
          <w:sz w:val="32"/>
          <w:shd w:val="clear" w:color="auto" w:fill="FFFFFF"/>
        </w:rPr>
        <w:t>，公务用车运行费</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万元）</w:t>
      </w:r>
      <w:r w:rsidRPr="00F96769">
        <w:rPr>
          <w:rFonts w:ascii="Times New Roman" w:eastAsia="仿宋_GB2312" w:hAnsi="Times New Roman" w:cs="Times New Roman"/>
          <w:sz w:val="32"/>
          <w:shd w:val="clear" w:color="auto" w:fill="FFFFFF"/>
        </w:rPr>
        <w:t>，与上年预算持平；公务车保有量</w:t>
      </w:r>
      <w:r w:rsidRPr="00F96769">
        <w:rPr>
          <w:rFonts w:ascii="Times New Roman" w:eastAsia="仿宋_GB2312" w:hAnsi="Times New Roman" w:cs="Times New Roman" w:hint="eastAsia"/>
          <w:sz w:val="32"/>
          <w:szCs w:val="32"/>
        </w:rPr>
        <w:t>0</w:t>
      </w:r>
      <w:r w:rsidRPr="00F96769">
        <w:rPr>
          <w:rFonts w:ascii="Times New Roman" w:eastAsia="仿宋_GB2312" w:hAnsi="Times New Roman" w:cs="Times New Roman"/>
          <w:sz w:val="32"/>
          <w:szCs w:val="32"/>
        </w:rPr>
        <w:t>辆，计划购置</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辆</w:t>
      </w:r>
      <w:r w:rsidRPr="00F96769">
        <w:rPr>
          <w:rFonts w:ascii="Times New Roman" w:eastAsia="仿宋_GB2312" w:hAnsi="Times New Roman" w:cs="Times New Roman"/>
          <w:sz w:val="32"/>
          <w:shd w:val="clear" w:color="auto" w:fill="FFFFFF"/>
        </w:rPr>
        <w:t>。公务接待费</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hd w:val="clear" w:color="auto" w:fill="FFFFFF"/>
        </w:rPr>
        <w:t>万元，与上年预算持平。</w:t>
      </w:r>
    </w:p>
    <w:p w:rsidR="00553F79" w:rsidRPr="00F96769" w:rsidRDefault="00F96769">
      <w:pPr>
        <w:ind w:firstLineChars="200" w:firstLine="640"/>
        <w:rPr>
          <w:rFonts w:ascii="黑体" w:eastAsia="黑体" w:hAnsi="黑体" w:cs="Times New Roman"/>
          <w:sz w:val="32"/>
          <w:shd w:val="clear" w:color="auto" w:fill="FFFFFF"/>
        </w:rPr>
      </w:pPr>
      <w:r w:rsidRPr="00F96769">
        <w:rPr>
          <w:rFonts w:ascii="黑体" w:eastAsia="黑体" w:hAnsi="黑体" w:cs="Times New Roman" w:hint="eastAsia"/>
          <w:sz w:val="32"/>
          <w:shd w:val="clear" w:color="auto" w:fill="FFFFFF"/>
        </w:rPr>
        <w:t>五、关于</w:t>
      </w: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黑体" w:eastAsia="黑体" w:hAnsi="黑体" w:hint="eastAsia"/>
          <w:sz w:val="32"/>
          <w:szCs w:val="32"/>
        </w:rPr>
        <w:t>年</w:t>
      </w:r>
      <w:r w:rsidRPr="00F96769">
        <w:rPr>
          <w:rFonts w:ascii="黑体" w:eastAsia="黑体" w:hAnsi="黑体" w:cs="Times New Roman" w:hint="eastAsia"/>
          <w:sz w:val="32"/>
          <w:shd w:val="clear" w:color="auto" w:fill="FFFFFF"/>
        </w:rPr>
        <w:t>政府性基金预算当年拨款情况说明</w:t>
      </w:r>
    </w:p>
    <w:p w:rsidR="00553F79" w:rsidRPr="00F96769" w:rsidRDefault="00F96769">
      <w:pPr>
        <w:ind w:firstLine="640"/>
        <w:jc w:val="left"/>
        <w:rPr>
          <w:rFonts w:ascii="楷体" w:eastAsia="楷体" w:hAnsi="楷体"/>
          <w:sz w:val="32"/>
          <w:szCs w:val="32"/>
        </w:rPr>
      </w:pPr>
      <w:r w:rsidRPr="00F96769">
        <w:rPr>
          <w:rFonts w:ascii="楷体" w:eastAsia="楷体" w:hAnsi="楷体" w:hint="eastAsia"/>
          <w:sz w:val="32"/>
          <w:szCs w:val="32"/>
        </w:rPr>
        <w:t>（一）政府性基金预算当年规模变化情况</w:t>
      </w:r>
    </w:p>
    <w:p w:rsidR="00553F79" w:rsidRPr="00F96769" w:rsidRDefault="00F96769">
      <w:pPr>
        <w:ind w:firstLineChars="200" w:firstLine="640"/>
        <w:rPr>
          <w:rFonts w:ascii="仿宋_GB2312" w:eastAsia="仿宋_GB2312" w:hAnsi="黑体"/>
          <w:sz w:val="32"/>
          <w:szCs w:val="32"/>
        </w:rPr>
      </w:pPr>
      <w:r w:rsidRPr="00F96769">
        <w:rPr>
          <w:rFonts w:ascii="仿宋" w:eastAsia="仿宋" w:hAnsi="仿宋" w:hint="eastAsia"/>
          <w:sz w:val="32"/>
          <w:szCs w:val="32"/>
        </w:rPr>
        <w:lastRenderedPageBreak/>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202</w:t>
      </w:r>
      <w:r w:rsidRPr="00F96769">
        <w:rPr>
          <w:rFonts w:ascii="仿宋_GB2312" w:eastAsia="仿宋_GB2312" w:hAnsi="黑体" w:cs="仿宋_GB2312" w:hint="eastAsia"/>
          <w:sz w:val="32"/>
          <w:szCs w:val="32"/>
        </w:rPr>
        <w:t>1</w:t>
      </w:r>
      <w:r w:rsidRPr="00F96769">
        <w:rPr>
          <w:rFonts w:ascii="仿宋_GB2312" w:eastAsia="仿宋_GB2312" w:hAnsi="黑体" w:hint="eastAsia"/>
          <w:sz w:val="32"/>
          <w:szCs w:val="32"/>
        </w:rPr>
        <w:t>年</w:t>
      </w:r>
      <w:r w:rsidRPr="00F96769">
        <w:rPr>
          <w:rFonts w:ascii="Times New Roman" w:eastAsia="仿宋_GB2312" w:hAnsi="Times New Roman" w:cs="Times New Roman"/>
          <w:sz w:val="32"/>
          <w:szCs w:val="32"/>
        </w:rPr>
        <w:t>政府性基金预算当年拨款</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万元，与上年预算数持平。</w:t>
      </w:r>
    </w:p>
    <w:p w:rsidR="00553F79" w:rsidRPr="00F96769" w:rsidRDefault="00F96769">
      <w:pPr>
        <w:ind w:firstLine="640"/>
        <w:jc w:val="left"/>
        <w:rPr>
          <w:rFonts w:ascii="楷体" w:eastAsia="楷体" w:hAnsi="楷体"/>
          <w:sz w:val="32"/>
          <w:szCs w:val="32"/>
        </w:rPr>
      </w:pPr>
      <w:r w:rsidRPr="00F96769">
        <w:rPr>
          <w:rFonts w:ascii="楷体" w:eastAsia="楷体" w:hAnsi="楷体" w:hint="eastAsia"/>
          <w:sz w:val="32"/>
          <w:szCs w:val="32"/>
        </w:rPr>
        <w:t>（二）政府性基金预算当年拨款结构情况</w:t>
      </w:r>
    </w:p>
    <w:p w:rsidR="00553F79" w:rsidRPr="00F96769" w:rsidRDefault="00F96769">
      <w:pPr>
        <w:ind w:firstLineChars="200" w:firstLine="640"/>
        <w:rPr>
          <w:rFonts w:ascii="仿宋_GB2312" w:eastAsia="仿宋_GB2312" w:hAnsi="黑体"/>
          <w:sz w:val="32"/>
          <w:szCs w:val="32"/>
        </w:rPr>
      </w:pPr>
      <w:r w:rsidRPr="00F96769">
        <w:rPr>
          <w:rFonts w:ascii="仿宋" w:eastAsia="仿宋" w:hAnsi="仿宋" w:hint="eastAsia"/>
          <w:sz w:val="32"/>
          <w:szCs w:val="32"/>
        </w:rPr>
        <w:t>三亚市天涯</w:t>
      </w:r>
      <w:r w:rsidRPr="00F96769">
        <w:rPr>
          <w:rFonts w:ascii="仿宋" w:eastAsia="仿宋" w:hAnsi="仿宋" w:hint="eastAsia"/>
          <w:sz w:val="32"/>
          <w:szCs w:val="32"/>
        </w:rPr>
        <w:t>白超</w:t>
      </w:r>
      <w:r w:rsidRPr="00F96769">
        <w:rPr>
          <w:rFonts w:ascii="仿宋" w:eastAsia="仿宋" w:hAnsi="仿宋" w:hint="eastAsia"/>
          <w:sz w:val="32"/>
          <w:szCs w:val="32"/>
        </w:rPr>
        <w:t>小学</w:t>
      </w:r>
      <w:r w:rsidRPr="00F96769">
        <w:rPr>
          <w:rFonts w:ascii="仿宋" w:eastAsia="仿宋" w:hAnsi="仿宋" w:cs="仿宋_GB2312" w:hint="eastAsia"/>
          <w:sz w:val="32"/>
          <w:szCs w:val="32"/>
        </w:rPr>
        <w:t>2021</w:t>
      </w:r>
      <w:r w:rsidRPr="00F96769">
        <w:rPr>
          <w:rFonts w:ascii="仿宋_GB2312" w:eastAsia="仿宋_GB2312" w:hAnsi="黑体" w:hint="eastAsia"/>
          <w:sz w:val="32"/>
          <w:szCs w:val="32"/>
        </w:rPr>
        <w:t>年</w:t>
      </w:r>
      <w:r w:rsidRPr="00F96769">
        <w:rPr>
          <w:rFonts w:ascii="Times New Roman" w:eastAsia="仿宋_GB2312" w:hAnsi="Times New Roman" w:cs="Times New Roman"/>
          <w:sz w:val="32"/>
          <w:szCs w:val="32"/>
        </w:rPr>
        <w:t>政府性基金预算当年拨款</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万元，与上年预算数持平。</w:t>
      </w:r>
    </w:p>
    <w:p w:rsidR="00553F79" w:rsidRPr="00F96769" w:rsidRDefault="00F96769">
      <w:pPr>
        <w:ind w:firstLine="640"/>
        <w:jc w:val="left"/>
        <w:rPr>
          <w:rFonts w:ascii="楷体" w:eastAsia="楷体" w:hAnsi="楷体"/>
          <w:sz w:val="32"/>
          <w:szCs w:val="32"/>
        </w:rPr>
      </w:pPr>
      <w:r w:rsidRPr="00F96769">
        <w:rPr>
          <w:rFonts w:ascii="楷体" w:eastAsia="楷体" w:hAnsi="楷体" w:hint="eastAsia"/>
          <w:sz w:val="32"/>
          <w:szCs w:val="32"/>
        </w:rPr>
        <w:t>（三）政府性基金预算当年拨款具体使用情况</w:t>
      </w:r>
    </w:p>
    <w:p w:rsidR="00553F79" w:rsidRPr="00F96769" w:rsidRDefault="00F96769">
      <w:pPr>
        <w:ind w:firstLineChars="200" w:firstLine="640"/>
        <w:rPr>
          <w:rFonts w:ascii="仿宋_GB2312" w:eastAsia="仿宋_GB2312" w:hAnsi="黑体"/>
          <w:sz w:val="32"/>
          <w:szCs w:val="32"/>
        </w:rPr>
      </w:pP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20</w:t>
      </w:r>
      <w:r w:rsidRPr="00F96769">
        <w:rPr>
          <w:rFonts w:ascii="仿宋_GB2312" w:eastAsia="仿宋_GB2312" w:hAnsi="黑体" w:cs="仿宋_GB2312" w:hint="eastAsia"/>
          <w:sz w:val="32"/>
          <w:szCs w:val="32"/>
        </w:rPr>
        <w:t>21</w:t>
      </w:r>
      <w:r w:rsidRPr="00F96769">
        <w:rPr>
          <w:rFonts w:ascii="仿宋_GB2312" w:eastAsia="仿宋_GB2312" w:hAnsi="黑体" w:hint="eastAsia"/>
          <w:sz w:val="32"/>
          <w:szCs w:val="32"/>
        </w:rPr>
        <w:t>年</w:t>
      </w:r>
      <w:r w:rsidRPr="00F96769">
        <w:rPr>
          <w:rFonts w:ascii="Times New Roman" w:eastAsia="仿宋_GB2312" w:hAnsi="Times New Roman" w:cs="Times New Roman"/>
          <w:sz w:val="32"/>
          <w:szCs w:val="32"/>
        </w:rPr>
        <w:t>政府性基金预算当年拨款</w:t>
      </w:r>
      <w:r w:rsidRPr="00F96769">
        <w:rPr>
          <w:rFonts w:ascii="Times New Roman" w:eastAsia="仿宋_GB2312" w:hAnsi="Times New Roman" w:cs="Times New Roman"/>
          <w:sz w:val="32"/>
          <w:szCs w:val="32"/>
        </w:rPr>
        <w:t>0</w:t>
      </w:r>
      <w:r w:rsidRPr="00F96769">
        <w:rPr>
          <w:rFonts w:ascii="Times New Roman" w:eastAsia="仿宋_GB2312" w:hAnsi="Times New Roman" w:cs="Times New Roman"/>
          <w:sz w:val="32"/>
          <w:szCs w:val="32"/>
        </w:rPr>
        <w:t>万元，与上年预算数持平。</w:t>
      </w:r>
    </w:p>
    <w:p w:rsidR="00553F79" w:rsidRPr="00F96769" w:rsidRDefault="00F96769">
      <w:pPr>
        <w:ind w:firstLineChars="200" w:firstLine="640"/>
        <w:rPr>
          <w:rFonts w:ascii="黑体" w:eastAsia="黑体" w:hAnsi="黑体" w:cs="Times New Roman"/>
          <w:sz w:val="32"/>
          <w:shd w:val="clear" w:color="auto" w:fill="FFFFFF"/>
        </w:rPr>
      </w:pPr>
      <w:r w:rsidRPr="00F96769">
        <w:rPr>
          <w:rFonts w:ascii="黑体" w:eastAsia="黑体" w:hAnsi="黑体" w:cs="Times New Roman" w:hint="eastAsia"/>
          <w:sz w:val="32"/>
          <w:shd w:val="clear" w:color="auto" w:fill="FFFFFF"/>
        </w:rPr>
        <w:t>六、关于</w:t>
      </w:r>
      <w:r w:rsidRPr="00F96769">
        <w:rPr>
          <w:rFonts w:ascii="黑体" w:eastAsia="黑体" w:hAnsi="黑体" w:hint="eastAsia"/>
          <w:sz w:val="32"/>
          <w:szCs w:val="32"/>
        </w:rPr>
        <w:t>三亚市天涯</w:t>
      </w:r>
      <w:r w:rsidRPr="00F96769">
        <w:rPr>
          <w:rFonts w:ascii="黑体" w:eastAsia="黑体" w:hAnsi="黑体" w:hint="eastAsia"/>
          <w:sz w:val="32"/>
          <w:szCs w:val="32"/>
        </w:rPr>
        <w:t>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黑体" w:eastAsia="黑体" w:hAnsi="黑体" w:hint="eastAsia"/>
          <w:sz w:val="32"/>
          <w:szCs w:val="32"/>
        </w:rPr>
        <w:t>年</w:t>
      </w:r>
      <w:r w:rsidRPr="00F96769">
        <w:rPr>
          <w:rFonts w:ascii="黑体" w:eastAsia="黑体" w:hAnsi="黑体" w:cs="Times New Roman" w:hint="eastAsia"/>
          <w:sz w:val="32"/>
          <w:shd w:val="clear" w:color="auto" w:fill="FFFFFF"/>
        </w:rPr>
        <w:t>收支预算情况的总体说明</w:t>
      </w:r>
    </w:p>
    <w:p w:rsidR="00553F79" w:rsidRPr="00F96769" w:rsidRDefault="00F96769">
      <w:pPr>
        <w:ind w:firstLineChars="200" w:firstLine="640"/>
        <w:rPr>
          <w:rFonts w:ascii="仿宋_GB2312" w:eastAsia="仿宋_GB2312" w:hAnsi="黑体"/>
          <w:sz w:val="32"/>
          <w:szCs w:val="32"/>
        </w:rPr>
      </w:pPr>
      <w:r w:rsidRPr="00F96769">
        <w:rPr>
          <w:rFonts w:ascii="仿宋_GB2312" w:eastAsia="仿宋_GB2312" w:hAnsi="黑体" w:cs="仿宋_GB2312" w:hint="eastAsia"/>
          <w:sz w:val="32"/>
          <w:szCs w:val="32"/>
        </w:rPr>
        <w:t>按照综合预</w:t>
      </w:r>
      <w:r w:rsidRPr="00F96769">
        <w:rPr>
          <w:rFonts w:ascii="仿宋" w:eastAsia="仿宋" w:hAnsi="仿宋" w:cs="仿宋_GB2312" w:hint="eastAsia"/>
          <w:sz w:val="32"/>
          <w:szCs w:val="32"/>
        </w:rPr>
        <w:t>算原则，</w:t>
      </w: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所有</w:t>
      </w:r>
      <w:r w:rsidRPr="00F96769">
        <w:rPr>
          <w:rFonts w:ascii="仿宋_GB2312" w:eastAsia="仿宋_GB2312" w:hAnsi="黑体" w:cs="仿宋_GB2312" w:hint="eastAsia"/>
          <w:sz w:val="32"/>
          <w:szCs w:val="32"/>
        </w:rPr>
        <w:t>收入和支出均纳入部门预算管理。</w:t>
      </w:r>
      <w:r w:rsidRPr="00F96769">
        <w:rPr>
          <w:rFonts w:ascii="Times New Roman" w:eastAsia="仿宋_GB2312" w:hAnsi="Times New Roman" w:cs="Times New Roman"/>
          <w:sz w:val="32"/>
          <w:szCs w:val="32"/>
        </w:rPr>
        <w:t>收入包括：一般公共预算收入、</w:t>
      </w:r>
      <w:r w:rsidRPr="00F96769">
        <w:rPr>
          <w:rFonts w:ascii="Times New Roman" w:eastAsia="仿宋_GB2312" w:hAnsi="Times New Roman" w:cs="Times New Roman" w:hint="eastAsia"/>
          <w:sz w:val="32"/>
          <w:szCs w:val="32"/>
        </w:rPr>
        <w:t>上年结转</w:t>
      </w:r>
      <w:r w:rsidRPr="00F96769">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2</w:t>
      </w:r>
      <w:r w:rsidRPr="00F96769">
        <w:rPr>
          <w:rFonts w:ascii="仿宋_GB2312" w:eastAsia="仿宋_GB2312" w:hAnsi="黑体" w:cs="仿宋_GB2312" w:hint="eastAsia"/>
          <w:sz w:val="32"/>
          <w:szCs w:val="32"/>
        </w:rPr>
        <w:t>021</w:t>
      </w:r>
      <w:r w:rsidRPr="00F96769">
        <w:rPr>
          <w:rFonts w:ascii="仿宋_GB2312" w:eastAsia="仿宋_GB2312" w:hAnsi="黑体" w:hint="eastAsia"/>
          <w:sz w:val="32"/>
          <w:szCs w:val="32"/>
        </w:rPr>
        <w:t>年</w:t>
      </w:r>
      <w:r w:rsidRPr="00F96769">
        <w:rPr>
          <w:rFonts w:ascii="仿宋_GB2312" w:eastAsia="仿宋_GB2312" w:hAnsi="黑体" w:hint="eastAsia"/>
          <w:sz w:val="32"/>
          <w:szCs w:val="32"/>
        </w:rPr>
        <w:t>收支总预算</w:t>
      </w:r>
      <w:r w:rsidRPr="00F96769">
        <w:rPr>
          <w:rFonts w:ascii="仿宋_GB2312" w:eastAsia="仿宋_GB2312" w:hAnsi="黑体" w:hint="eastAsia"/>
          <w:sz w:val="32"/>
          <w:szCs w:val="32"/>
        </w:rPr>
        <w:t>1305.78</w:t>
      </w:r>
      <w:r w:rsidRPr="00F96769">
        <w:rPr>
          <w:rFonts w:ascii="仿宋_GB2312" w:eastAsia="仿宋_GB2312" w:hAnsi="黑体" w:hint="eastAsia"/>
          <w:sz w:val="32"/>
          <w:szCs w:val="32"/>
        </w:rPr>
        <w:t>万元。</w:t>
      </w:r>
    </w:p>
    <w:p w:rsidR="00553F79" w:rsidRPr="00F96769" w:rsidRDefault="00F96769">
      <w:pPr>
        <w:ind w:firstLineChars="200" w:firstLine="640"/>
        <w:rPr>
          <w:rFonts w:ascii="黑体" w:eastAsia="黑体" w:hAnsi="黑体" w:cs="Times New Roman"/>
          <w:sz w:val="32"/>
          <w:shd w:val="clear" w:color="auto" w:fill="FFFFFF"/>
        </w:rPr>
      </w:pPr>
      <w:r w:rsidRPr="00F96769">
        <w:rPr>
          <w:rFonts w:ascii="黑体" w:eastAsia="黑体" w:hAnsi="黑体" w:cs="Times New Roman" w:hint="eastAsia"/>
          <w:sz w:val="32"/>
          <w:shd w:val="clear" w:color="auto" w:fill="FFFFFF"/>
        </w:rPr>
        <w:t>七、关于</w:t>
      </w: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黑体" w:eastAsia="黑体" w:hAnsi="黑体" w:hint="eastAsia"/>
          <w:sz w:val="32"/>
          <w:szCs w:val="32"/>
        </w:rPr>
        <w:t>年</w:t>
      </w:r>
      <w:r w:rsidRPr="00F96769">
        <w:rPr>
          <w:rFonts w:ascii="黑体" w:eastAsia="黑体" w:hAnsi="黑体" w:cs="Times New Roman" w:hint="eastAsia"/>
          <w:sz w:val="32"/>
          <w:shd w:val="clear" w:color="auto" w:fill="FFFFFF"/>
        </w:rPr>
        <w:t>收入预算情况说明</w:t>
      </w:r>
    </w:p>
    <w:p w:rsidR="00553F79" w:rsidRPr="00F96769" w:rsidRDefault="00F96769">
      <w:pPr>
        <w:ind w:firstLineChars="200" w:firstLine="640"/>
        <w:rPr>
          <w:rFonts w:ascii="Times New Roman" w:eastAsia="仿宋_GB2312" w:hAnsi="Times New Roman" w:cs="Times New Roman"/>
          <w:sz w:val="32"/>
          <w:szCs w:val="32"/>
        </w:rPr>
      </w:pP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20</w:t>
      </w:r>
      <w:r w:rsidRPr="00F96769">
        <w:rPr>
          <w:rFonts w:ascii="仿宋_GB2312" w:eastAsia="仿宋_GB2312" w:hAnsi="黑体" w:cs="仿宋_GB2312" w:hint="eastAsia"/>
          <w:sz w:val="32"/>
          <w:szCs w:val="32"/>
        </w:rPr>
        <w:t>21</w:t>
      </w:r>
      <w:r w:rsidRPr="00F96769">
        <w:rPr>
          <w:rFonts w:ascii="仿宋_GB2312" w:eastAsia="仿宋_GB2312" w:hAnsi="黑体" w:hint="eastAsia"/>
          <w:sz w:val="32"/>
          <w:szCs w:val="32"/>
        </w:rPr>
        <w:t>年</w:t>
      </w:r>
      <w:r w:rsidRPr="00F96769">
        <w:rPr>
          <w:rFonts w:ascii="仿宋_GB2312" w:eastAsia="仿宋_GB2312" w:hAnsi="黑体" w:hint="eastAsia"/>
          <w:sz w:val="32"/>
          <w:szCs w:val="32"/>
        </w:rPr>
        <w:t>收入预算</w:t>
      </w:r>
      <w:r w:rsidRPr="00F96769">
        <w:rPr>
          <w:rFonts w:ascii="仿宋_GB2312" w:eastAsia="仿宋_GB2312" w:hAnsi="黑体" w:hint="eastAsia"/>
          <w:sz w:val="32"/>
          <w:szCs w:val="32"/>
        </w:rPr>
        <w:t>1305.78</w:t>
      </w:r>
      <w:r w:rsidRPr="00F96769">
        <w:rPr>
          <w:rFonts w:ascii="仿宋_GB2312" w:eastAsia="仿宋_GB2312" w:hAnsi="黑体" w:hint="eastAsia"/>
          <w:sz w:val="32"/>
          <w:szCs w:val="32"/>
        </w:rPr>
        <w:t>万元，其中：上年结转</w:t>
      </w:r>
      <w:r w:rsidRPr="00F96769">
        <w:rPr>
          <w:rFonts w:ascii="仿宋_GB2312" w:eastAsia="仿宋_GB2312" w:hAnsi="黑体" w:hint="eastAsia"/>
          <w:sz w:val="32"/>
          <w:szCs w:val="32"/>
        </w:rPr>
        <w:t>13.39</w:t>
      </w:r>
      <w:r w:rsidRPr="00F96769">
        <w:rPr>
          <w:rFonts w:ascii="仿宋_GB2312" w:eastAsia="仿宋_GB2312" w:hAnsi="黑体" w:hint="eastAsia"/>
          <w:sz w:val="32"/>
          <w:szCs w:val="32"/>
        </w:rPr>
        <w:t>万元，占</w:t>
      </w:r>
      <w:r w:rsidRPr="00F96769">
        <w:rPr>
          <w:rFonts w:ascii="仿宋_GB2312" w:eastAsia="仿宋_GB2312" w:hAnsi="黑体" w:cs="仿宋_GB2312" w:hint="eastAsia"/>
          <w:sz w:val="32"/>
          <w:szCs w:val="32"/>
        </w:rPr>
        <w:t>1.02</w:t>
      </w:r>
      <w:r w:rsidRPr="00F96769">
        <w:rPr>
          <w:rFonts w:ascii="仿宋_GB2312" w:eastAsia="仿宋_GB2312" w:hAnsi="黑体" w:hint="eastAsia"/>
          <w:sz w:val="32"/>
          <w:szCs w:val="32"/>
        </w:rPr>
        <w:t>%</w:t>
      </w:r>
      <w:r w:rsidRPr="00F96769">
        <w:rPr>
          <w:rFonts w:ascii="仿宋_GB2312" w:eastAsia="仿宋_GB2312" w:hAnsi="黑体" w:hint="eastAsia"/>
          <w:sz w:val="32"/>
          <w:szCs w:val="32"/>
        </w:rPr>
        <w:t>；</w:t>
      </w:r>
      <w:r>
        <w:rPr>
          <w:rFonts w:ascii="仿宋_GB2312" w:eastAsia="仿宋_GB2312" w:hAnsi="黑体" w:hint="eastAsia"/>
          <w:sz w:val="32"/>
          <w:szCs w:val="32"/>
        </w:rPr>
        <w:t>一般公共预算</w:t>
      </w:r>
      <w:r w:rsidRPr="00F96769">
        <w:rPr>
          <w:rFonts w:ascii="仿宋_GB2312" w:eastAsia="仿宋_GB2312" w:hAnsi="黑体" w:hint="eastAsia"/>
          <w:sz w:val="32"/>
          <w:szCs w:val="32"/>
        </w:rPr>
        <w:t>拨款收入</w:t>
      </w:r>
      <w:r w:rsidRPr="00F96769">
        <w:rPr>
          <w:rFonts w:ascii="仿宋_GB2312" w:eastAsia="仿宋_GB2312" w:hAnsi="黑体" w:hint="eastAsia"/>
          <w:sz w:val="32"/>
          <w:szCs w:val="32"/>
        </w:rPr>
        <w:t>1292.39</w:t>
      </w:r>
      <w:r w:rsidRPr="00F96769">
        <w:rPr>
          <w:rFonts w:ascii="仿宋_GB2312" w:eastAsia="仿宋_GB2312" w:hAnsi="黑体" w:hint="eastAsia"/>
          <w:sz w:val="32"/>
          <w:szCs w:val="32"/>
        </w:rPr>
        <w:t>万元，占</w:t>
      </w:r>
      <w:r w:rsidRPr="00F96769">
        <w:rPr>
          <w:rFonts w:ascii="仿宋_GB2312" w:eastAsia="仿宋_GB2312" w:hAnsi="黑体" w:cs="仿宋_GB2312" w:hint="eastAsia"/>
          <w:sz w:val="32"/>
          <w:szCs w:val="32"/>
        </w:rPr>
        <w:t>9</w:t>
      </w:r>
      <w:r w:rsidRPr="00F96769">
        <w:rPr>
          <w:rFonts w:ascii="仿宋_GB2312" w:eastAsia="仿宋_GB2312" w:hAnsi="黑体" w:cs="仿宋_GB2312" w:hint="eastAsia"/>
          <w:sz w:val="32"/>
          <w:szCs w:val="32"/>
        </w:rPr>
        <w:t>8.97</w:t>
      </w:r>
      <w:r w:rsidRPr="00F96769">
        <w:rPr>
          <w:rFonts w:ascii="仿宋_GB2312" w:eastAsia="仿宋_GB2312" w:hAnsi="黑体" w:hint="eastAsia"/>
          <w:sz w:val="32"/>
          <w:szCs w:val="32"/>
        </w:rPr>
        <w:t>%</w:t>
      </w:r>
      <w:r w:rsidRPr="00F96769">
        <w:rPr>
          <w:rFonts w:ascii="仿宋_GB2312" w:eastAsia="仿宋_GB2312" w:hAnsi="黑体" w:hint="eastAsia"/>
          <w:sz w:val="32"/>
          <w:szCs w:val="32"/>
        </w:rPr>
        <w:t>。比上年预算数</w:t>
      </w:r>
      <w:r w:rsidRPr="00F96769">
        <w:rPr>
          <w:rFonts w:ascii="仿宋_GB2312" w:eastAsia="仿宋_GB2312" w:hAnsi="黑体" w:cs="仿宋_GB2312" w:hint="eastAsia"/>
          <w:sz w:val="32"/>
          <w:szCs w:val="32"/>
        </w:rPr>
        <w:t>增加</w:t>
      </w:r>
      <w:r w:rsidRPr="00F96769">
        <w:rPr>
          <w:rFonts w:ascii="仿宋_GB2312" w:eastAsia="仿宋_GB2312" w:hAnsi="黑体" w:cs="仿宋_GB2312" w:hint="eastAsia"/>
          <w:sz w:val="32"/>
          <w:szCs w:val="32"/>
        </w:rPr>
        <w:t>1</w:t>
      </w:r>
      <w:r w:rsidRPr="00F96769">
        <w:rPr>
          <w:rFonts w:ascii="仿宋_GB2312" w:eastAsia="仿宋_GB2312" w:hAnsi="黑体" w:cs="仿宋_GB2312" w:hint="eastAsia"/>
          <w:sz w:val="32"/>
          <w:szCs w:val="32"/>
        </w:rPr>
        <w:t>102.75</w:t>
      </w:r>
      <w:r w:rsidRPr="00F96769">
        <w:rPr>
          <w:rFonts w:ascii="仿宋_GB2312" w:eastAsia="仿宋_GB2312" w:hAnsi="黑体" w:hint="eastAsia"/>
          <w:sz w:val="32"/>
          <w:szCs w:val="32"/>
        </w:rPr>
        <w:t>万元，</w:t>
      </w:r>
      <w:r w:rsidRPr="00F96769">
        <w:rPr>
          <w:rFonts w:ascii="仿宋_GB2312" w:eastAsia="仿宋_GB2312" w:hAnsi="黑体" w:hint="eastAsia"/>
          <w:sz w:val="32"/>
          <w:szCs w:val="32"/>
        </w:rPr>
        <w:t>主要是社保缴费基数、公积金缴费基数增加，</w:t>
      </w:r>
      <w:r w:rsidRPr="00F96769">
        <w:rPr>
          <w:rFonts w:ascii="仿宋_GB2312" w:eastAsia="仿宋_GB2312" w:hAnsi="黑体"/>
          <w:sz w:val="32"/>
          <w:szCs w:val="32"/>
        </w:rPr>
        <w:t>人员工资经费增加。</w:t>
      </w:r>
    </w:p>
    <w:p w:rsidR="00553F79" w:rsidRPr="00F96769" w:rsidRDefault="00F96769">
      <w:pPr>
        <w:ind w:firstLineChars="200" w:firstLine="640"/>
        <w:rPr>
          <w:rFonts w:ascii="黑体" w:eastAsia="黑体" w:hAnsi="黑体" w:cs="Times New Roman"/>
          <w:sz w:val="32"/>
          <w:shd w:val="clear" w:color="auto" w:fill="FFFFFF"/>
        </w:rPr>
      </w:pPr>
      <w:r w:rsidRPr="00F96769">
        <w:rPr>
          <w:rFonts w:ascii="黑体" w:eastAsia="黑体" w:hAnsi="黑体" w:cs="Times New Roman" w:hint="eastAsia"/>
          <w:sz w:val="32"/>
          <w:shd w:val="clear" w:color="auto" w:fill="FFFFFF"/>
        </w:rPr>
        <w:lastRenderedPageBreak/>
        <w:t>八、关于</w:t>
      </w:r>
      <w:r w:rsidRPr="00F96769">
        <w:rPr>
          <w:rFonts w:ascii="黑体" w:eastAsia="黑体" w:hAnsi="黑体" w:hint="eastAsia"/>
          <w:sz w:val="32"/>
          <w:szCs w:val="32"/>
        </w:rPr>
        <w:t>三亚市天涯区</w:t>
      </w:r>
      <w:proofErr w:type="gramStart"/>
      <w:r w:rsidRPr="00F96769">
        <w:rPr>
          <w:rFonts w:ascii="黑体" w:eastAsia="黑体" w:hAnsi="黑体" w:hint="eastAsia"/>
          <w:sz w:val="32"/>
          <w:szCs w:val="32"/>
        </w:rPr>
        <w:t>白超</w:t>
      </w:r>
      <w:r w:rsidRPr="00F96769">
        <w:rPr>
          <w:rFonts w:ascii="黑体" w:eastAsia="黑体" w:hAnsi="黑体" w:hint="eastAsia"/>
          <w:sz w:val="32"/>
          <w:szCs w:val="32"/>
        </w:rPr>
        <w:t>小学</w:t>
      </w:r>
      <w:proofErr w:type="gramEnd"/>
      <w:r w:rsidRPr="00F96769">
        <w:rPr>
          <w:rFonts w:ascii="仿宋_GB2312" w:eastAsia="仿宋_GB2312" w:hAnsi="黑体" w:cs="仿宋_GB2312" w:hint="eastAsia"/>
          <w:sz w:val="32"/>
          <w:szCs w:val="32"/>
        </w:rPr>
        <w:t>2021</w:t>
      </w:r>
      <w:r w:rsidRPr="00F96769">
        <w:rPr>
          <w:rFonts w:ascii="黑体" w:eastAsia="黑体" w:hAnsi="黑体" w:hint="eastAsia"/>
          <w:sz w:val="32"/>
          <w:szCs w:val="32"/>
        </w:rPr>
        <w:t>年</w:t>
      </w:r>
      <w:r w:rsidRPr="00F96769">
        <w:rPr>
          <w:rFonts w:ascii="黑体" w:eastAsia="黑体" w:hAnsi="黑体" w:cs="Times New Roman" w:hint="eastAsia"/>
          <w:sz w:val="32"/>
          <w:shd w:val="clear" w:color="auto" w:fill="FFFFFF"/>
        </w:rPr>
        <w:t>支出预算情况说明</w:t>
      </w:r>
    </w:p>
    <w:p w:rsidR="00553F79" w:rsidRPr="00F96769" w:rsidRDefault="00F96769">
      <w:pPr>
        <w:ind w:firstLineChars="200" w:firstLine="640"/>
        <w:rPr>
          <w:rFonts w:ascii="Times New Roman" w:eastAsia="仿宋_GB2312" w:hAnsi="Times New Roman" w:cs="Times New Roman"/>
          <w:sz w:val="32"/>
          <w:szCs w:val="32"/>
        </w:rPr>
      </w:pP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20</w:t>
      </w:r>
      <w:r w:rsidRPr="00F96769">
        <w:rPr>
          <w:rFonts w:ascii="仿宋_GB2312" w:eastAsia="仿宋_GB2312" w:hAnsi="黑体" w:cs="仿宋_GB2312" w:hint="eastAsia"/>
          <w:sz w:val="32"/>
          <w:szCs w:val="32"/>
        </w:rPr>
        <w:t>21</w:t>
      </w:r>
      <w:r w:rsidRPr="00F96769">
        <w:rPr>
          <w:rFonts w:ascii="仿宋_GB2312" w:eastAsia="仿宋_GB2312" w:hAnsi="黑体" w:hint="eastAsia"/>
          <w:sz w:val="32"/>
          <w:szCs w:val="32"/>
        </w:rPr>
        <w:t>年</w:t>
      </w:r>
      <w:r w:rsidRPr="00F96769">
        <w:rPr>
          <w:rFonts w:ascii="仿宋_GB2312" w:eastAsia="仿宋_GB2312" w:hAnsi="黑体" w:hint="eastAsia"/>
          <w:sz w:val="32"/>
          <w:szCs w:val="32"/>
        </w:rPr>
        <w:t>支出预算</w:t>
      </w:r>
      <w:r w:rsidRPr="00F96769">
        <w:rPr>
          <w:rFonts w:ascii="仿宋_GB2312" w:eastAsia="仿宋_GB2312" w:hAnsi="黑体" w:hint="eastAsia"/>
          <w:sz w:val="32"/>
          <w:szCs w:val="32"/>
        </w:rPr>
        <w:t>1305.78</w:t>
      </w:r>
      <w:r w:rsidRPr="00F96769">
        <w:rPr>
          <w:rFonts w:ascii="仿宋_GB2312" w:eastAsia="仿宋_GB2312" w:hAnsi="黑体" w:hint="eastAsia"/>
          <w:sz w:val="32"/>
          <w:szCs w:val="32"/>
        </w:rPr>
        <w:t>万元，其中：基本支出</w:t>
      </w:r>
      <w:r>
        <w:rPr>
          <w:rFonts w:ascii="仿宋_GB2312" w:eastAsia="仿宋_GB2312" w:hAnsi="黑体" w:hint="eastAsia"/>
          <w:sz w:val="32"/>
          <w:szCs w:val="32"/>
        </w:rPr>
        <w:t>1201.99</w:t>
      </w:r>
      <w:r w:rsidRPr="00F96769">
        <w:rPr>
          <w:rFonts w:ascii="仿宋_GB2312" w:eastAsia="仿宋_GB2312" w:hAnsi="黑体" w:hint="eastAsia"/>
          <w:sz w:val="32"/>
          <w:szCs w:val="32"/>
        </w:rPr>
        <w:t>万元，占</w:t>
      </w:r>
      <w:r>
        <w:rPr>
          <w:rFonts w:ascii="仿宋_GB2312" w:eastAsia="仿宋_GB2312" w:hAnsi="黑体" w:hint="eastAsia"/>
          <w:sz w:val="32"/>
          <w:szCs w:val="32"/>
        </w:rPr>
        <w:t>92.05</w:t>
      </w:r>
      <w:r w:rsidRPr="00F96769">
        <w:rPr>
          <w:rFonts w:ascii="仿宋_GB2312" w:eastAsia="仿宋_GB2312" w:hAnsi="黑体" w:hint="eastAsia"/>
          <w:sz w:val="32"/>
          <w:szCs w:val="32"/>
        </w:rPr>
        <w:t>%</w:t>
      </w:r>
      <w:r w:rsidRPr="00F96769">
        <w:rPr>
          <w:rFonts w:ascii="仿宋_GB2312" w:eastAsia="仿宋_GB2312" w:hAnsi="黑体" w:hint="eastAsia"/>
          <w:sz w:val="32"/>
          <w:szCs w:val="32"/>
        </w:rPr>
        <w:t>；项目支出</w:t>
      </w:r>
      <w:r>
        <w:rPr>
          <w:rFonts w:ascii="仿宋_GB2312" w:eastAsia="仿宋_GB2312" w:hAnsi="黑体" w:hint="eastAsia"/>
          <w:sz w:val="32"/>
          <w:szCs w:val="32"/>
        </w:rPr>
        <w:t>103.79</w:t>
      </w:r>
      <w:r w:rsidRPr="00F96769">
        <w:rPr>
          <w:rFonts w:ascii="仿宋_GB2312" w:eastAsia="仿宋_GB2312" w:hAnsi="黑体" w:hint="eastAsia"/>
          <w:sz w:val="32"/>
          <w:szCs w:val="32"/>
        </w:rPr>
        <w:t>万元，占</w:t>
      </w:r>
      <w:r>
        <w:rPr>
          <w:rFonts w:ascii="仿宋_GB2312" w:eastAsia="仿宋_GB2312" w:hAnsi="黑体" w:hint="eastAsia"/>
          <w:sz w:val="32"/>
          <w:szCs w:val="32"/>
        </w:rPr>
        <w:t>7.95</w:t>
      </w:r>
      <w:r w:rsidRPr="00F96769">
        <w:rPr>
          <w:rFonts w:ascii="仿宋_GB2312" w:eastAsia="仿宋_GB2312" w:hAnsi="黑体" w:hint="eastAsia"/>
          <w:sz w:val="32"/>
          <w:szCs w:val="32"/>
        </w:rPr>
        <w:t>%</w:t>
      </w:r>
      <w:r w:rsidRPr="00F96769">
        <w:rPr>
          <w:rFonts w:ascii="仿宋_GB2312" w:eastAsia="仿宋_GB2312" w:hAnsi="黑体" w:hint="eastAsia"/>
          <w:sz w:val="32"/>
          <w:szCs w:val="32"/>
        </w:rPr>
        <w:t>。比上年预算数</w:t>
      </w:r>
      <w:r w:rsidRPr="00F96769">
        <w:rPr>
          <w:rFonts w:ascii="仿宋_GB2312" w:eastAsia="仿宋_GB2312" w:hAnsi="黑体" w:cs="仿宋_GB2312" w:hint="eastAsia"/>
          <w:sz w:val="32"/>
          <w:szCs w:val="32"/>
        </w:rPr>
        <w:t>增加</w:t>
      </w:r>
      <w:r w:rsidRPr="00F96769">
        <w:rPr>
          <w:rFonts w:ascii="仿宋_GB2312" w:eastAsia="仿宋_GB2312" w:hAnsi="黑体" w:cs="仿宋_GB2312" w:hint="eastAsia"/>
          <w:sz w:val="32"/>
          <w:szCs w:val="32"/>
        </w:rPr>
        <w:t>143.85</w:t>
      </w:r>
      <w:r w:rsidRPr="00F96769">
        <w:rPr>
          <w:rFonts w:ascii="仿宋_GB2312" w:eastAsia="仿宋_GB2312" w:hAnsi="黑体" w:hint="eastAsia"/>
          <w:sz w:val="32"/>
          <w:szCs w:val="32"/>
        </w:rPr>
        <w:t>万元，</w:t>
      </w:r>
      <w:r w:rsidRPr="00F96769">
        <w:rPr>
          <w:rFonts w:ascii="仿宋_GB2312" w:eastAsia="仿宋_GB2312" w:hAnsi="黑体" w:hint="eastAsia"/>
          <w:sz w:val="32"/>
          <w:szCs w:val="32"/>
        </w:rPr>
        <w:t>主要是社保缴费基数、公积金缴费基数增加，</w:t>
      </w:r>
      <w:r w:rsidRPr="00F96769">
        <w:rPr>
          <w:rFonts w:ascii="仿宋_GB2312" w:eastAsia="仿宋_GB2312" w:hAnsi="黑体"/>
          <w:sz w:val="32"/>
          <w:szCs w:val="32"/>
        </w:rPr>
        <w:t>人员工资经费增加。</w:t>
      </w:r>
    </w:p>
    <w:p w:rsidR="00553F79" w:rsidRPr="00F96769" w:rsidRDefault="00F96769">
      <w:pPr>
        <w:ind w:firstLineChars="200" w:firstLine="640"/>
        <w:rPr>
          <w:rFonts w:ascii="黑体" w:eastAsia="黑体" w:hAnsi="黑体" w:cs="Times New Roman"/>
          <w:sz w:val="32"/>
          <w:shd w:val="clear" w:color="auto" w:fill="FFFFFF"/>
        </w:rPr>
      </w:pPr>
      <w:r w:rsidRPr="00F96769">
        <w:rPr>
          <w:rFonts w:ascii="黑体" w:eastAsia="黑体" w:hAnsi="黑体" w:cs="Times New Roman" w:hint="eastAsia"/>
          <w:sz w:val="32"/>
          <w:shd w:val="clear" w:color="auto" w:fill="FFFFFF"/>
        </w:rPr>
        <w:t>九、其他重要事项的情况说明</w:t>
      </w:r>
    </w:p>
    <w:p w:rsidR="00553F79" w:rsidRPr="00F96769" w:rsidRDefault="00F96769">
      <w:pPr>
        <w:ind w:firstLineChars="200" w:firstLine="640"/>
        <w:rPr>
          <w:rFonts w:ascii="楷体" w:eastAsia="楷体" w:hAnsi="楷体"/>
          <w:sz w:val="32"/>
          <w:szCs w:val="32"/>
        </w:rPr>
      </w:pPr>
      <w:r w:rsidRPr="00F96769">
        <w:rPr>
          <w:rFonts w:ascii="楷体" w:eastAsia="楷体" w:hAnsi="楷体" w:hint="eastAsia"/>
          <w:sz w:val="32"/>
          <w:szCs w:val="32"/>
        </w:rPr>
        <w:t>（一）机关运行经费</w:t>
      </w:r>
    </w:p>
    <w:p w:rsidR="00553F79" w:rsidRPr="00F96769" w:rsidRDefault="00F96769">
      <w:pPr>
        <w:ind w:firstLineChars="200" w:firstLine="640"/>
        <w:rPr>
          <w:rFonts w:ascii="仿宋_GB2312" w:eastAsia="仿宋_GB2312" w:hAnsi="黑体"/>
          <w:sz w:val="32"/>
          <w:szCs w:val="32"/>
        </w:rPr>
      </w:pPr>
      <w:r w:rsidRPr="00F96769">
        <w:rPr>
          <w:rFonts w:ascii="仿宋_GB2312" w:eastAsia="仿宋_GB2312" w:hAnsi="黑体" w:cs="仿宋_GB2312" w:hint="eastAsia"/>
          <w:sz w:val="32"/>
          <w:szCs w:val="32"/>
        </w:rPr>
        <w:t>202</w:t>
      </w:r>
      <w:r w:rsidRPr="00F96769">
        <w:rPr>
          <w:rFonts w:ascii="仿宋" w:eastAsia="仿宋" w:hAnsi="仿宋" w:cs="仿宋_GB2312" w:hint="eastAsia"/>
          <w:sz w:val="32"/>
          <w:szCs w:val="32"/>
        </w:rPr>
        <w:t>1</w:t>
      </w:r>
      <w:r w:rsidRPr="00F96769">
        <w:rPr>
          <w:rFonts w:ascii="仿宋" w:eastAsia="仿宋" w:hAnsi="仿宋" w:hint="eastAsia"/>
          <w:sz w:val="32"/>
          <w:szCs w:val="32"/>
        </w:rPr>
        <w:t>年</w:t>
      </w: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的</w:t>
      </w:r>
      <w:r w:rsidRPr="00F96769">
        <w:rPr>
          <w:rFonts w:ascii="仿宋_GB2312" w:eastAsia="仿宋_GB2312" w:hAnsi="黑体" w:cs="仿宋_GB2312" w:hint="eastAsia"/>
          <w:sz w:val="32"/>
          <w:szCs w:val="32"/>
        </w:rPr>
        <w:t>机关运行经费预算</w:t>
      </w:r>
      <w:r>
        <w:rPr>
          <w:rFonts w:ascii="仿宋_GB2312" w:eastAsia="仿宋_GB2312" w:hAnsi="黑体" w:cs="仿宋_GB2312" w:hint="eastAsia"/>
          <w:sz w:val="32"/>
          <w:szCs w:val="32"/>
        </w:rPr>
        <w:t>1278.19</w:t>
      </w:r>
      <w:r w:rsidRPr="00F96769">
        <w:rPr>
          <w:rFonts w:ascii="仿宋_GB2312" w:eastAsia="仿宋_GB2312" w:hAnsi="黑体" w:hint="eastAsia"/>
          <w:sz w:val="32"/>
          <w:szCs w:val="32"/>
        </w:rPr>
        <w:t>万元。</w:t>
      </w:r>
    </w:p>
    <w:p w:rsidR="00553F79" w:rsidRPr="00F96769" w:rsidRDefault="00F96769">
      <w:pPr>
        <w:ind w:firstLineChars="200" w:firstLine="640"/>
        <w:rPr>
          <w:rFonts w:ascii="楷体" w:eastAsia="楷体" w:hAnsi="楷体"/>
          <w:sz w:val="32"/>
          <w:szCs w:val="32"/>
        </w:rPr>
      </w:pPr>
      <w:r w:rsidRPr="00F96769">
        <w:rPr>
          <w:rFonts w:ascii="楷体" w:eastAsia="楷体" w:hAnsi="楷体" w:hint="eastAsia"/>
          <w:sz w:val="32"/>
          <w:szCs w:val="32"/>
        </w:rPr>
        <w:t>（二）政府采购情况</w:t>
      </w:r>
    </w:p>
    <w:p w:rsidR="00553F79" w:rsidRPr="00F96769" w:rsidRDefault="00F96769">
      <w:pPr>
        <w:ind w:firstLine="640"/>
        <w:rPr>
          <w:rFonts w:ascii="仿宋_GB2312" w:eastAsia="仿宋_GB2312" w:hAnsi="黑体"/>
          <w:sz w:val="32"/>
          <w:szCs w:val="32"/>
        </w:rPr>
      </w:pPr>
      <w:r w:rsidRPr="00F96769">
        <w:rPr>
          <w:rFonts w:ascii="仿宋_GB2312" w:eastAsia="仿宋_GB2312" w:hAnsi="黑体" w:cs="仿宋_GB2312" w:hint="eastAsia"/>
          <w:sz w:val="32"/>
          <w:szCs w:val="32"/>
        </w:rPr>
        <w:t>202</w:t>
      </w:r>
      <w:r w:rsidRPr="00F96769">
        <w:rPr>
          <w:rFonts w:ascii="仿宋" w:eastAsia="仿宋" w:hAnsi="仿宋" w:cs="仿宋_GB2312" w:hint="eastAsia"/>
          <w:sz w:val="32"/>
          <w:szCs w:val="32"/>
        </w:rPr>
        <w:t>1</w:t>
      </w:r>
      <w:r w:rsidRPr="00F96769">
        <w:rPr>
          <w:rFonts w:ascii="仿宋" w:eastAsia="仿宋" w:hAnsi="仿宋" w:hint="eastAsia"/>
          <w:sz w:val="32"/>
          <w:szCs w:val="32"/>
        </w:rPr>
        <w:t>年</w:t>
      </w: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政</w:t>
      </w:r>
      <w:r w:rsidRPr="00F96769">
        <w:rPr>
          <w:rFonts w:ascii="仿宋_GB2312" w:eastAsia="仿宋_GB2312" w:hAnsi="黑体" w:cs="仿宋_GB2312" w:hint="eastAsia"/>
          <w:sz w:val="32"/>
          <w:szCs w:val="32"/>
        </w:rPr>
        <w:t>府采购预算总额</w:t>
      </w:r>
      <w:r w:rsidRPr="00F96769">
        <w:rPr>
          <w:rFonts w:ascii="仿宋_GB2312" w:eastAsia="仿宋_GB2312" w:hAnsi="黑体" w:cs="仿宋_GB2312" w:hint="eastAsia"/>
          <w:sz w:val="32"/>
          <w:szCs w:val="32"/>
        </w:rPr>
        <w:t>0</w:t>
      </w:r>
      <w:r w:rsidRPr="00F96769">
        <w:rPr>
          <w:rFonts w:ascii="仿宋_GB2312" w:eastAsia="仿宋_GB2312" w:hAnsi="黑体" w:hint="eastAsia"/>
          <w:sz w:val="32"/>
          <w:szCs w:val="32"/>
        </w:rPr>
        <w:t>万元，其中：政府采购货物预算</w:t>
      </w:r>
      <w:r w:rsidRPr="00F96769">
        <w:rPr>
          <w:rFonts w:ascii="仿宋_GB2312" w:eastAsia="仿宋_GB2312" w:hAnsi="黑体" w:cs="仿宋_GB2312" w:hint="eastAsia"/>
          <w:sz w:val="32"/>
          <w:szCs w:val="32"/>
        </w:rPr>
        <w:t>0</w:t>
      </w:r>
      <w:r w:rsidRPr="00F96769">
        <w:rPr>
          <w:rFonts w:ascii="仿宋_GB2312" w:eastAsia="仿宋_GB2312" w:hAnsi="黑体" w:hint="eastAsia"/>
          <w:sz w:val="32"/>
          <w:szCs w:val="32"/>
        </w:rPr>
        <w:t>万元，政府采购工程预算</w:t>
      </w:r>
      <w:r w:rsidRPr="00F96769">
        <w:rPr>
          <w:rFonts w:ascii="仿宋_GB2312" w:eastAsia="仿宋_GB2312" w:hAnsi="黑体" w:cs="仿宋_GB2312" w:hint="eastAsia"/>
          <w:sz w:val="32"/>
          <w:szCs w:val="32"/>
        </w:rPr>
        <w:t>0</w:t>
      </w:r>
      <w:r w:rsidRPr="00F96769">
        <w:rPr>
          <w:rFonts w:ascii="仿宋_GB2312" w:eastAsia="仿宋_GB2312" w:hAnsi="黑体" w:hint="eastAsia"/>
          <w:sz w:val="32"/>
          <w:szCs w:val="32"/>
        </w:rPr>
        <w:t>万元，政府采购服务预算</w:t>
      </w:r>
      <w:r w:rsidRPr="00F96769">
        <w:rPr>
          <w:rFonts w:ascii="仿宋_GB2312" w:eastAsia="仿宋_GB2312" w:hAnsi="黑体" w:cs="仿宋_GB2312" w:hint="eastAsia"/>
          <w:sz w:val="32"/>
          <w:szCs w:val="32"/>
        </w:rPr>
        <w:t>0</w:t>
      </w:r>
      <w:r w:rsidRPr="00F96769">
        <w:rPr>
          <w:rFonts w:ascii="仿宋_GB2312" w:eastAsia="仿宋_GB2312" w:hAnsi="黑体" w:hint="eastAsia"/>
          <w:sz w:val="32"/>
          <w:szCs w:val="32"/>
        </w:rPr>
        <w:t>万元。</w:t>
      </w:r>
      <w:bookmarkStart w:id="0" w:name="_GoBack"/>
      <w:bookmarkEnd w:id="0"/>
    </w:p>
    <w:p w:rsidR="00553F79" w:rsidRPr="00F96769" w:rsidRDefault="00F96769">
      <w:pPr>
        <w:ind w:firstLineChars="200" w:firstLine="640"/>
        <w:rPr>
          <w:rFonts w:ascii="楷体" w:eastAsia="楷体" w:hAnsi="楷体"/>
          <w:sz w:val="32"/>
          <w:szCs w:val="32"/>
        </w:rPr>
      </w:pPr>
      <w:r w:rsidRPr="00F96769">
        <w:rPr>
          <w:rFonts w:ascii="楷体" w:eastAsia="楷体" w:hAnsi="楷体" w:hint="eastAsia"/>
          <w:sz w:val="32"/>
          <w:szCs w:val="32"/>
        </w:rPr>
        <w:t>（三）国有资产占有使用情况</w:t>
      </w:r>
    </w:p>
    <w:p w:rsidR="00553F79" w:rsidRPr="00F96769" w:rsidRDefault="00F96769">
      <w:pPr>
        <w:ind w:firstLineChars="200" w:firstLine="640"/>
        <w:rPr>
          <w:rFonts w:ascii="仿宋_GB2312" w:eastAsia="仿宋_GB2312" w:hAnsi="黑体" w:cs="仿宋_GB2312"/>
          <w:sz w:val="32"/>
          <w:szCs w:val="32"/>
        </w:rPr>
      </w:pPr>
      <w:r w:rsidRPr="00F96769">
        <w:rPr>
          <w:rFonts w:ascii="仿宋_GB2312" w:eastAsia="仿宋_GB2312" w:hAnsi="黑体" w:cs="仿宋_GB2312" w:hint="eastAsia"/>
          <w:sz w:val="32"/>
          <w:szCs w:val="32"/>
        </w:rPr>
        <w:t>截至</w:t>
      </w:r>
      <w:r w:rsidRPr="00F96769">
        <w:rPr>
          <w:rFonts w:ascii="仿宋_GB2312" w:eastAsia="仿宋_GB2312" w:hAnsi="黑体" w:cs="仿宋_GB2312" w:hint="eastAsia"/>
          <w:sz w:val="32"/>
          <w:szCs w:val="32"/>
        </w:rPr>
        <w:t>2020</w:t>
      </w:r>
      <w:r w:rsidRPr="00F96769">
        <w:rPr>
          <w:rFonts w:ascii="仿宋_GB2312" w:eastAsia="仿宋_GB2312" w:hAnsi="黑体" w:hint="eastAsia"/>
          <w:sz w:val="32"/>
          <w:szCs w:val="32"/>
        </w:rPr>
        <w:t>年</w:t>
      </w:r>
      <w:r w:rsidRPr="00F96769">
        <w:rPr>
          <w:rFonts w:ascii="仿宋_GB2312" w:eastAsia="仿宋_GB2312" w:hAnsi="黑体" w:hint="eastAsia"/>
          <w:sz w:val="32"/>
          <w:szCs w:val="32"/>
        </w:rPr>
        <w:t>12</w:t>
      </w:r>
      <w:r w:rsidRPr="00F96769">
        <w:rPr>
          <w:rFonts w:ascii="仿宋_GB2312" w:eastAsia="仿宋_GB2312" w:hAnsi="黑体" w:hint="eastAsia"/>
          <w:sz w:val="32"/>
          <w:szCs w:val="32"/>
        </w:rPr>
        <w:t>月</w:t>
      </w:r>
      <w:r w:rsidRPr="00F96769">
        <w:rPr>
          <w:rFonts w:ascii="仿宋_GB2312" w:eastAsia="仿宋_GB2312" w:hAnsi="黑体" w:hint="eastAsia"/>
          <w:sz w:val="32"/>
          <w:szCs w:val="32"/>
        </w:rPr>
        <w:t>31</w:t>
      </w:r>
      <w:r w:rsidRPr="00F96769">
        <w:rPr>
          <w:rFonts w:ascii="仿宋" w:eastAsia="仿宋" w:hAnsi="仿宋" w:hint="eastAsia"/>
          <w:sz w:val="32"/>
          <w:szCs w:val="32"/>
        </w:rPr>
        <w:t>日，</w:t>
      </w: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共有</w:t>
      </w:r>
      <w:r w:rsidRPr="00F96769">
        <w:rPr>
          <w:rFonts w:ascii="仿宋_GB2312" w:eastAsia="仿宋_GB2312" w:hAnsi="黑体" w:cs="仿宋_GB2312" w:hint="eastAsia"/>
          <w:sz w:val="32"/>
          <w:szCs w:val="32"/>
        </w:rPr>
        <w:t>车辆</w:t>
      </w:r>
      <w:r w:rsidRPr="00F96769">
        <w:rPr>
          <w:rFonts w:ascii="仿宋_GB2312" w:eastAsia="仿宋_GB2312" w:hAnsi="黑体" w:cs="仿宋_GB2312" w:hint="eastAsia"/>
          <w:sz w:val="32"/>
          <w:szCs w:val="32"/>
        </w:rPr>
        <w:t>0</w:t>
      </w:r>
      <w:r w:rsidRPr="00F96769">
        <w:rPr>
          <w:rFonts w:ascii="仿宋_GB2312" w:eastAsia="仿宋_GB2312" w:hAnsi="黑体" w:cs="仿宋_GB2312" w:hint="eastAsia"/>
          <w:sz w:val="32"/>
          <w:szCs w:val="32"/>
        </w:rPr>
        <w:t>辆，其中，领导干部用车</w:t>
      </w:r>
      <w:r w:rsidRPr="00F96769">
        <w:rPr>
          <w:rFonts w:ascii="仿宋_GB2312" w:eastAsia="仿宋_GB2312" w:hAnsi="黑体" w:cs="仿宋_GB2312" w:hint="eastAsia"/>
          <w:sz w:val="32"/>
          <w:szCs w:val="32"/>
        </w:rPr>
        <w:t>0</w:t>
      </w:r>
      <w:r w:rsidRPr="00F96769">
        <w:rPr>
          <w:rFonts w:ascii="仿宋_GB2312" w:eastAsia="仿宋_GB2312" w:hAnsi="黑体" w:cs="仿宋_GB2312" w:hint="eastAsia"/>
          <w:sz w:val="32"/>
          <w:szCs w:val="32"/>
        </w:rPr>
        <w:t>辆，机要通信应急用车</w:t>
      </w:r>
      <w:r w:rsidRPr="00F96769">
        <w:rPr>
          <w:rFonts w:ascii="仿宋_GB2312" w:eastAsia="仿宋_GB2312" w:hAnsi="黑体" w:cs="仿宋_GB2312" w:hint="eastAsia"/>
          <w:sz w:val="32"/>
          <w:szCs w:val="32"/>
        </w:rPr>
        <w:t>0</w:t>
      </w:r>
      <w:r w:rsidRPr="00F96769">
        <w:rPr>
          <w:rFonts w:ascii="仿宋_GB2312" w:eastAsia="仿宋_GB2312" w:hAnsi="黑体" w:cs="仿宋_GB2312" w:hint="eastAsia"/>
          <w:sz w:val="32"/>
          <w:szCs w:val="32"/>
        </w:rPr>
        <w:t>辆、一般执法执勤用车</w:t>
      </w:r>
      <w:r w:rsidRPr="00F96769">
        <w:rPr>
          <w:rFonts w:ascii="仿宋_GB2312" w:eastAsia="仿宋_GB2312" w:hAnsi="黑体" w:cs="仿宋_GB2312" w:hint="eastAsia"/>
          <w:sz w:val="32"/>
          <w:szCs w:val="32"/>
        </w:rPr>
        <w:t>0</w:t>
      </w:r>
      <w:r w:rsidRPr="00F96769">
        <w:rPr>
          <w:rFonts w:ascii="仿宋_GB2312" w:eastAsia="仿宋_GB2312" w:hAnsi="黑体" w:cs="仿宋_GB2312" w:hint="eastAsia"/>
          <w:sz w:val="32"/>
          <w:szCs w:val="32"/>
        </w:rPr>
        <w:t>辆、特种专业技术用车</w:t>
      </w:r>
      <w:r w:rsidRPr="00F96769">
        <w:rPr>
          <w:rFonts w:ascii="仿宋_GB2312" w:eastAsia="仿宋_GB2312" w:hAnsi="黑体" w:cs="仿宋_GB2312" w:hint="eastAsia"/>
          <w:sz w:val="32"/>
          <w:szCs w:val="32"/>
        </w:rPr>
        <w:t>0</w:t>
      </w:r>
      <w:r w:rsidRPr="00F96769">
        <w:rPr>
          <w:rFonts w:ascii="仿宋_GB2312" w:eastAsia="仿宋_GB2312" w:hAnsi="黑体" w:cs="仿宋_GB2312" w:hint="eastAsia"/>
          <w:sz w:val="32"/>
          <w:szCs w:val="32"/>
        </w:rPr>
        <w:t>辆、其他用车</w:t>
      </w:r>
      <w:r w:rsidRPr="00F96769">
        <w:rPr>
          <w:rFonts w:ascii="仿宋_GB2312" w:eastAsia="仿宋_GB2312" w:hAnsi="黑体" w:cs="仿宋_GB2312" w:hint="eastAsia"/>
          <w:sz w:val="32"/>
          <w:szCs w:val="32"/>
        </w:rPr>
        <w:t>0</w:t>
      </w:r>
      <w:r w:rsidRPr="00F96769">
        <w:rPr>
          <w:rFonts w:ascii="仿宋_GB2312" w:eastAsia="仿宋_GB2312" w:hAnsi="黑体" w:cs="仿宋_GB2312" w:hint="eastAsia"/>
          <w:sz w:val="32"/>
          <w:szCs w:val="32"/>
        </w:rPr>
        <w:t>辆。单位价值</w:t>
      </w:r>
      <w:r w:rsidRPr="00F96769">
        <w:rPr>
          <w:rFonts w:ascii="仿宋_GB2312" w:eastAsia="仿宋_GB2312" w:hAnsi="黑体" w:cs="仿宋_GB2312" w:hint="eastAsia"/>
          <w:sz w:val="32"/>
          <w:szCs w:val="32"/>
        </w:rPr>
        <w:t>100</w:t>
      </w:r>
      <w:r w:rsidRPr="00F96769">
        <w:rPr>
          <w:rFonts w:ascii="仿宋_GB2312" w:eastAsia="仿宋_GB2312" w:hAnsi="黑体" w:cs="仿宋_GB2312" w:hint="eastAsia"/>
          <w:sz w:val="32"/>
          <w:szCs w:val="32"/>
        </w:rPr>
        <w:t>万元以上设备</w:t>
      </w:r>
      <w:r w:rsidRPr="00F96769">
        <w:rPr>
          <w:rFonts w:ascii="仿宋_GB2312" w:eastAsia="仿宋_GB2312" w:hAnsi="黑体" w:cs="仿宋_GB2312" w:hint="eastAsia"/>
          <w:sz w:val="32"/>
          <w:szCs w:val="32"/>
        </w:rPr>
        <w:t>0</w:t>
      </w:r>
      <w:r w:rsidRPr="00F96769">
        <w:rPr>
          <w:rFonts w:ascii="仿宋_GB2312" w:eastAsia="仿宋_GB2312" w:hAnsi="黑体" w:cs="仿宋_GB2312" w:hint="eastAsia"/>
          <w:sz w:val="32"/>
          <w:szCs w:val="32"/>
        </w:rPr>
        <w:t>台（套）。</w:t>
      </w:r>
    </w:p>
    <w:p w:rsidR="00553F79" w:rsidRPr="00F96769" w:rsidRDefault="00F96769">
      <w:pPr>
        <w:ind w:firstLineChars="200" w:firstLine="640"/>
        <w:rPr>
          <w:rFonts w:ascii="楷体" w:eastAsia="楷体" w:hAnsi="楷体"/>
          <w:sz w:val="32"/>
          <w:szCs w:val="32"/>
        </w:rPr>
      </w:pPr>
      <w:r w:rsidRPr="00F96769">
        <w:rPr>
          <w:rFonts w:ascii="楷体" w:eastAsia="楷体" w:hAnsi="楷体" w:hint="eastAsia"/>
          <w:sz w:val="32"/>
          <w:szCs w:val="32"/>
        </w:rPr>
        <w:t>（四）绩效目标设置情况</w:t>
      </w:r>
    </w:p>
    <w:p w:rsidR="00553F79" w:rsidRPr="00F96769" w:rsidRDefault="00F96769">
      <w:pPr>
        <w:ind w:firstLineChars="200" w:firstLine="640"/>
        <w:rPr>
          <w:rFonts w:ascii="仿宋_GB2312" w:eastAsia="仿宋_GB2312" w:hAnsi="黑体"/>
          <w:sz w:val="32"/>
          <w:szCs w:val="32"/>
        </w:rPr>
      </w:pPr>
      <w:r w:rsidRPr="00F96769">
        <w:rPr>
          <w:rFonts w:ascii="仿宋" w:eastAsia="仿宋" w:hAnsi="仿宋" w:cs="仿宋_GB2312" w:hint="eastAsia"/>
          <w:sz w:val="32"/>
          <w:szCs w:val="32"/>
        </w:rPr>
        <w:t>2021</w:t>
      </w:r>
      <w:r w:rsidRPr="00F96769">
        <w:rPr>
          <w:rFonts w:ascii="仿宋" w:eastAsia="仿宋" w:hAnsi="仿宋" w:hint="eastAsia"/>
          <w:sz w:val="32"/>
          <w:szCs w:val="32"/>
        </w:rPr>
        <w:t>年</w:t>
      </w:r>
      <w:r w:rsidRPr="00F96769">
        <w:rPr>
          <w:rFonts w:ascii="仿宋" w:eastAsia="仿宋" w:hAnsi="仿宋" w:hint="eastAsia"/>
          <w:sz w:val="32"/>
          <w:szCs w:val="32"/>
        </w:rPr>
        <w:t>三亚市天涯区</w:t>
      </w:r>
      <w:proofErr w:type="gramStart"/>
      <w:r w:rsidRPr="00F96769">
        <w:rPr>
          <w:rFonts w:ascii="仿宋" w:eastAsia="仿宋" w:hAnsi="仿宋" w:hint="eastAsia"/>
          <w:sz w:val="32"/>
          <w:szCs w:val="32"/>
        </w:rPr>
        <w:t>白超</w:t>
      </w:r>
      <w:r w:rsidRPr="00F96769">
        <w:rPr>
          <w:rFonts w:ascii="仿宋" w:eastAsia="仿宋" w:hAnsi="仿宋" w:hint="eastAsia"/>
          <w:sz w:val="32"/>
          <w:szCs w:val="32"/>
        </w:rPr>
        <w:t>小学</w:t>
      </w:r>
      <w:proofErr w:type="gramEnd"/>
      <w:r w:rsidRPr="00F96769">
        <w:rPr>
          <w:rFonts w:ascii="仿宋" w:eastAsia="仿宋" w:hAnsi="仿宋" w:cs="仿宋_GB2312" w:hint="eastAsia"/>
          <w:sz w:val="32"/>
          <w:szCs w:val="32"/>
        </w:rPr>
        <w:t>15</w:t>
      </w:r>
      <w:r w:rsidRPr="00F96769">
        <w:rPr>
          <w:rFonts w:ascii="仿宋" w:eastAsia="仿宋" w:hAnsi="仿宋" w:cs="仿宋_GB2312" w:hint="eastAsia"/>
          <w:sz w:val="32"/>
          <w:szCs w:val="32"/>
        </w:rPr>
        <w:t>个</w:t>
      </w:r>
      <w:r w:rsidRPr="00F96769">
        <w:rPr>
          <w:rFonts w:ascii="仿宋_GB2312" w:eastAsia="仿宋_GB2312" w:hAnsi="黑体" w:cs="仿宋_GB2312" w:hint="eastAsia"/>
          <w:sz w:val="32"/>
          <w:szCs w:val="32"/>
        </w:rPr>
        <w:t>项目实行绩效目标管理，涉及一般公共预算</w:t>
      </w:r>
      <w:r w:rsidRPr="00F96769">
        <w:rPr>
          <w:rFonts w:ascii="仿宋_GB2312" w:eastAsia="仿宋_GB2312" w:hAnsi="黑体" w:cs="仿宋_GB2312" w:hint="eastAsia"/>
          <w:sz w:val="32"/>
          <w:szCs w:val="32"/>
        </w:rPr>
        <w:t>1292.39</w:t>
      </w:r>
      <w:r w:rsidRPr="00F96769">
        <w:rPr>
          <w:rFonts w:ascii="仿宋_GB2312" w:eastAsia="仿宋_GB2312" w:hAnsi="黑体" w:hint="eastAsia"/>
          <w:sz w:val="32"/>
          <w:szCs w:val="32"/>
        </w:rPr>
        <w:t>万元。</w:t>
      </w:r>
    </w:p>
    <w:p w:rsidR="00553F79" w:rsidRPr="00F96769" w:rsidRDefault="00553F79">
      <w:pPr>
        <w:jc w:val="center"/>
        <w:rPr>
          <w:rFonts w:ascii="黑体" w:eastAsia="黑体" w:hAnsi="黑体"/>
          <w:sz w:val="32"/>
          <w:szCs w:val="32"/>
        </w:rPr>
      </w:pPr>
    </w:p>
    <w:p w:rsidR="00553F79" w:rsidRPr="00F96769" w:rsidRDefault="00553F79">
      <w:pPr>
        <w:jc w:val="left"/>
        <w:rPr>
          <w:rFonts w:ascii="仿宋_GB2312" w:eastAsia="仿宋_GB2312" w:hAnsi="宋体" w:cs="宋体"/>
          <w:kern w:val="0"/>
          <w:sz w:val="32"/>
          <w:szCs w:val="30"/>
        </w:rPr>
      </w:pPr>
    </w:p>
    <w:p w:rsidR="00553F79" w:rsidRPr="00F96769" w:rsidRDefault="00F96769">
      <w:pPr>
        <w:jc w:val="center"/>
        <w:rPr>
          <w:rFonts w:ascii="黑体" w:eastAsia="黑体" w:hAnsi="黑体"/>
          <w:b/>
          <w:sz w:val="32"/>
          <w:szCs w:val="32"/>
        </w:rPr>
      </w:pPr>
      <w:r w:rsidRPr="00F96769">
        <w:rPr>
          <w:rFonts w:ascii="黑体" w:eastAsia="黑体" w:hAnsi="黑体" w:hint="eastAsia"/>
          <w:b/>
          <w:sz w:val="32"/>
          <w:szCs w:val="32"/>
        </w:rPr>
        <w:t>第四部分</w:t>
      </w:r>
      <w:r w:rsidRPr="00F96769">
        <w:rPr>
          <w:rFonts w:ascii="黑体" w:eastAsia="黑体" w:hAnsi="黑体" w:hint="eastAsia"/>
          <w:b/>
          <w:sz w:val="32"/>
          <w:szCs w:val="32"/>
        </w:rPr>
        <w:t xml:space="preserve">  </w:t>
      </w:r>
      <w:r w:rsidRPr="00F96769">
        <w:rPr>
          <w:rFonts w:ascii="黑体" w:eastAsia="黑体" w:hAnsi="黑体" w:hint="eastAsia"/>
          <w:b/>
          <w:sz w:val="32"/>
          <w:szCs w:val="32"/>
        </w:rPr>
        <w:t>名词解释</w:t>
      </w:r>
    </w:p>
    <w:p w:rsidR="00553F79" w:rsidRPr="00F96769" w:rsidRDefault="00553F79">
      <w:pPr>
        <w:ind w:firstLineChars="200" w:firstLine="640"/>
        <w:jc w:val="left"/>
        <w:rPr>
          <w:rFonts w:ascii="仿宋_GB2312" w:eastAsia="仿宋_GB2312" w:cs="宋体"/>
          <w:bCs/>
          <w:kern w:val="0"/>
          <w:sz w:val="32"/>
          <w:szCs w:val="32"/>
          <w:lang w:val="zh-CN"/>
        </w:rPr>
      </w:pP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一、财政拨款收入：指本级财政当年拨付的资金。</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二、事业收入：指事业单位开展专业业务活动及辅助活动取得的收入。</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四、其他收入：指除上述“财政拨款收入”“事业收入”“经营收入”等以外的收入。</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五、年初结转和结余：指以前年度尚未完成、结转到本年按有关规定继续使用的资金。</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F96769">
        <w:rPr>
          <w:rFonts w:ascii="仿宋_GB2312" w:eastAsia="仿宋_GB2312" w:hAnsi="宋体" w:cs="宋体" w:hint="eastAsia"/>
          <w:kern w:val="0"/>
          <w:sz w:val="32"/>
          <w:szCs w:val="30"/>
        </w:rPr>
        <w:t xml:space="preserve">   </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七、工资福利支出：反映单位开支的在职职工和编制</w:t>
      </w:r>
      <w:proofErr w:type="gramStart"/>
      <w:r w:rsidRPr="00F96769">
        <w:rPr>
          <w:rFonts w:ascii="仿宋_GB2312" w:eastAsia="仿宋_GB2312" w:hAnsi="宋体" w:cs="宋体" w:hint="eastAsia"/>
          <w:kern w:val="0"/>
          <w:sz w:val="32"/>
          <w:szCs w:val="30"/>
        </w:rPr>
        <w:t>外长期</w:t>
      </w:r>
      <w:proofErr w:type="gramEnd"/>
      <w:r w:rsidRPr="00F96769">
        <w:rPr>
          <w:rFonts w:ascii="仿宋_GB2312" w:eastAsia="仿宋_GB2312" w:hAnsi="宋体" w:cs="宋体" w:hint="eastAsia"/>
          <w:kern w:val="0"/>
          <w:sz w:val="32"/>
          <w:szCs w:val="30"/>
        </w:rPr>
        <w:t>聘用人员的各类劳动报酬，以及为上述人员缴纳的各项社会保险费等。</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w:t>
      </w:r>
      <w:r w:rsidRPr="00F96769">
        <w:rPr>
          <w:rFonts w:ascii="仿宋_GB2312" w:eastAsia="仿宋_GB2312" w:hAnsi="宋体" w:cs="宋体" w:hint="eastAsia"/>
          <w:kern w:val="0"/>
          <w:sz w:val="32"/>
          <w:szCs w:val="30"/>
        </w:rPr>
        <w:t>、助学金、独生子女奖励金、其他等。</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lastRenderedPageBreak/>
        <w:t>九、商品和服务支出：反映单位购买商品和服务的支出，包括办公费、水费、电费、邮电费、培训费、公务用车运行维护费、差旅费、因公出国（境）费用、公务接待费、工会经费、会议费、福利费、物业管理费、维修（护）费、其他等。</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十、项目支出：指各部门、各单位为完成其特定的工作任务和事业发展目标所发生的支出。</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F96769">
        <w:rPr>
          <w:rFonts w:ascii="仿宋_GB2312" w:eastAsia="仿宋_GB2312" w:hAnsi="宋体" w:cs="宋体" w:hint="eastAsia"/>
          <w:kern w:val="0"/>
          <w:sz w:val="32"/>
          <w:szCs w:val="30"/>
        </w:rPr>
        <w:t>含车辆</w:t>
      </w:r>
      <w:proofErr w:type="gramEnd"/>
      <w:r w:rsidRPr="00F96769">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553F79" w:rsidRPr="00F96769" w:rsidRDefault="00F96769">
      <w:pPr>
        <w:ind w:firstLineChars="200" w:firstLine="640"/>
        <w:jc w:val="left"/>
        <w:rPr>
          <w:rFonts w:ascii="仿宋_GB2312" w:eastAsia="仿宋_GB2312" w:hAnsi="宋体" w:cs="宋体"/>
          <w:kern w:val="0"/>
          <w:sz w:val="32"/>
          <w:szCs w:val="30"/>
        </w:rPr>
      </w:pPr>
      <w:r w:rsidRPr="00F96769">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w:t>
      </w:r>
      <w:r w:rsidRPr="00F96769">
        <w:rPr>
          <w:rFonts w:ascii="仿宋_GB2312" w:eastAsia="仿宋_GB2312" w:hAnsi="宋体" w:cs="宋体" w:hint="eastAsia"/>
          <w:kern w:val="0"/>
          <w:sz w:val="32"/>
          <w:szCs w:val="30"/>
        </w:rPr>
        <w:t>常维修费、专用材料及一般设备购置费、办公用房水电费、办公用房取暖费、办公用房物业管理费、公务用车运行维护费以及其他费用。</w:t>
      </w:r>
    </w:p>
    <w:p w:rsidR="00553F79" w:rsidRPr="00F96769" w:rsidRDefault="00553F79">
      <w:pPr>
        <w:ind w:firstLineChars="200" w:firstLine="640"/>
        <w:jc w:val="left"/>
        <w:rPr>
          <w:rFonts w:ascii="仿宋_GB2312" w:eastAsia="仿宋_GB2312" w:hAnsi="宋体" w:cs="宋体"/>
          <w:kern w:val="0"/>
          <w:sz w:val="32"/>
          <w:szCs w:val="30"/>
        </w:rPr>
      </w:pPr>
    </w:p>
    <w:p w:rsidR="00553F79" w:rsidRPr="00F96769" w:rsidRDefault="00553F79"/>
    <w:sectPr w:rsidR="00553F79" w:rsidRPr="00F9676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776C1"/>
    <w:rsid w:val="00042BEE"/>
    <w:rsid w:val="0029161F"/>
    <w:rsid w:val="002A099F"/>
    <w:rsid w:val="002F4B78"/>
    <w:rsid w:val="00350AB5"/>
    <w:rsid w:val="00545348"/>
    <w:rsid w:val="00553F79"/>
    <w:rsid w:val="0069165A"/>
    <w:rsid w:val="007824C8"/>
    <w:rsid w:val="007A31A8"/>
    <w:rsid w:val="009B06A3"/>
    <w:rsid w:val="00A450CA"/>
    <w:rsid w:val="00AF01CB"/>
    <w:rsid w:val="00AF3D6F"/>
    <w:rsid w:val="00B20E6A"/>
    <w:rsid w:val="00BA338B"/>
    <w:rsid w:val="00C0097E"/>
    <w:rsid w:val="00C33230"/>
    <w:rsid w:val="00C4364B"/>
    <w:rsid w:val="00CC5E25"/>
    <w:rsid w:val="00D2545A"/>
    <w:rsid w:val="00DA52A9"/>
    <w:rsid w:val="00E0616C"/>
    <w:rsid w:val="00E55731"/>
    <w:rsid w:val="00E60B92"/>
    <w:rsid w:val="00E77380"/>
    <w:rsid w:val="00F343BC"/>
    <w:rsid w:val="00F402AE"/>
    <w:rsid w:val="00F945A9"/>
    <w:rsid w:val="00F94AC9"/>
    <w:rsid w:val="00F96769"/>
    <w:rsid w:val="1B0E0144"/>
    <w:rsid w:val="2F0776C1"/>
    <w:rsid w:val="34DE01D1"/>
    <w:rsid w:val="494E0C8A"/>
    <w:rsid w:val="4DB32D61"/>
    <w:rsid w:val="4E061292"/>
    <w:rsid w:val="58CA3636"/>
    <w:rsid w:val="5A5C667A"/>
    <w:rsid w:val="6DC62F52"/>
    <w:rsid w:val="6EF93321"/>
    <w:rsid w:val="6F8244FF"/>
    <w:rsid w:val="6FB47D69"/>
    <w:rsid w:val="7ED04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qFormat/>
    <w:rPr>
      <w:rFonts w:ascii="Calibri" w:eastAsia="宋体" w:hAnsi="Calibri" w:cs="黑体"/>
      <w:kern w:val="2"/>
      <w:sz w:val="18"/>
      <w:szCs w:val="18"/>
    </w:rPr>
  </w:style>
  <w:style w:type="character" w:customStyle="1" w:styleId="Char">
    <w:name w:val="页脚 Char"/>
    <w:basedOn w:val="a0"/>
    <w:link w:val="a3"/>
    <w:qFormat/>
    <w:rPr>
      <w:rFonts w:ascii="Calibri" w:eastAsia="宋体" w:hAnsi="Calibri" w:cs="黑体"/>
      <w:kern w:val="2"/>
      <w:sz w:val="18"/>
      <w:szCs w:val="18"/>
    </w:rPr>
  </w:style>
  <w:style w:type="paragraph" w:styleId="a5">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qFormat/>
    <w:rPr>
      <w:rFonts w:ascii="Calibri" w:eastAsia="宋体" w:hAnsi="Calibri" w:cs="黑体"/>
      <w:kern w:val="2"/>
      <w:sz w:val="18"/>
      <w:szCs w:val="18"/>
    </w:rPr>
  </w:style>
  <w:style w:type="character" w:customStyle="1" w:styleId="Char">
    <w:name w:val="页脚 Char"/>
    <w:basedOn w:val="a0"/>
    <w:link w:val="a3"/>
    <w:qFormat/>
    <w:rPr>
      <w:rFonts w:ascii="Calibri" w:eastAsia="宋体" w:hAnsi="Calibri" w:cs="黑体"/>
      <w:kern w:val="2"/>
      <w:sz w:val="18"/>
      <w:szCs w:val="18"/>
    </w:rPr>
  </w:style>
  <w:style w:type="paragraph" w:styleId="a5">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642</Words>
  <Characters>3663</Characters>
  <Application>Microsoft Office Word</Application>
  <DocSecurity>0</DocSecurity>
  <Lines>30</Lines>
  <Paragraphs>8</Paragraphs>
  <ScaleCrop>false</ScaleCrop>
  <Company>Win</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21</cp:revision>
  <dcterms:created xsi:type="dcterms:W3CDTF">2021-03-16T00:18:00Z</dcterms:created>
  <dcterms:modified xsi:type="dcterms:W3CDTF">2021-03-25T09:04:00Z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