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left"/>
        <w:rPr>
          <w:rFonts w:ascii="Times New Roman" w:hAnsi="Times New Roman" w:cs="Times New Roman"/>
        </w:rPr>
      </w:pPr>
    </w:p>
    <w:p>
      <w:pPr>
        <w:jc w:val="center"/>
        <w:rPr>
          <w:rFonts w:ascii="Times New Roman" w:hAnsi="Times New Roman" w:cs="Times New Roman" w:eastAsiaTheme="majorEastAsia"/>
          <w:sz w:val="52"/>
          <w:szCs w:val="52"/>
        </w:rPr>
      </w:pPr>
      <w:r>
        <w:rPr>
          <w:rFonts w:ascii="Times New Roman" w:hAnsi="Times New Roman" w:cs="Times New Roman" w:eastAsiaTheme="majorEastAsia"/>
          <w:sz w:val="52"/>
          <w:szCs w:val="52"/>
        </w:rPr>
        <w:t>202</w:t>
      </w:r>
      <w:r>
        <w:rPr>
          <w:rFonts w:hint="eastAsia" w:ascii="Times New Roman" w:hAnsi="Times New Roman" w:cs="Times New Roman" w:eastAsiaTheme="majorEastAsia"/>
          <w:sz w:val="52"/>
          <w:szCs w:val="52"/>
        </w:rPr>
        <w:t>3</w:t>
      </w:r>
      <w:r>
        <w:rPr>
          <w:rFonts w:ascii="Times New Roman" w:hAnsi="Times New Roman" w:cs="Times New Roman" w:eastAsiaTheme="majorEastAsia"/>
          <w:sz w:val="52"/>
          <w:szCs w:val="52"/>
        </w:rPr>
        <w:t>年海南中学三亚学校预算</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黑体" w:cs="Times New Roman"/>
          <w:sz w:val="52"/>
          <w:szCs w:val="52"/>
        </w:rPr>
      </w:pPr>
    </w:p>
    <w:p>
      <w:pPr>
        <w:jc w:val="center"/>
        <w:rPr>
          <w:rFonts w:ascii="Times New Roman" w:hAnsi="Times New Roman" w:eastAsia="黑体" w:cs="Times New Roman"/>
          <w:sz w:val="52"/>
          <w:szCs w:val="52"/>
        </w:rPr>
      </w:pPr>
      <w:r>
        <w:rPr>
          <w:rFonts w:ascii="Times New Roman" w:hAnsi="Times New Roman" w:eastAsia="黑体" w:cs="Times New Roman"/>
          <w:sz w:val="52"/>
          <w:szCs w:val="52"/>
        </w:rPr>
        <w:t>目录</w:t>
      </w:r>
    </w:p>
    <w:p>
      <w:pPr>
        <w:rPr>
          <w:rFonts w:ascii="Times New Roman" w:hAnsi="Times New Roman" w:eastAsia="黑体" w:cs="Times New Roman"/>
          <w:sz w:val="32"/>
          <w:szCs w:val="32"/>
        </w:rPr>
      </w:pPr>
      <w:r>
        <w:rPr>
          <w:rFonts w:ascii="Times New Roman" w:hAnsi="Times New Roman" w:eastAsia="黑体" w:cs="Times New Roman"/>
          <w:sz w:val="32"/>
          <w:szCs w:val="32"/>
        </w:rPr>
        <w:t>第一部分 海南中学三亚学校概况</w:t>
      </w:r>
    </w:p>
    <w:p>
      <w:pPr>
        <w:numPr>
          <w:ilvl w:val="0"/>
          <w:numId w:val="1"/>
        </w:numPr>
        <w:rPr>
          <w:rFonts w:ascii="Times New Roman" w:hAnsi="Times New Roman" w:eastAsia="黑体" w:cs="Times New Roman"/>
          <w:sz w:val="32"/>
          <w:szCs w:val="32"/>
        </w:rPr>
      </w:pPr>
      <w:r>
        <w:rPr>
          <w:rFonts w:ascii="Times New Roman" w:hAnsi="Times New Roman" w:eastAsia="黑体" w:cs="Times New Roman"/>
          <w:sz w:val="32"/>
          <w:szCs w:val="32"/>
        </w:rPr>
        <w:t>主要职能</w:t>
      </w:r>
    </w:p>
    <w:p>
      <w:pPr>
        <w:numPr>
          <w:ilvl w:val="0"/>
          <w:numId w:val="1"/>
        </w:numPr>
        <w:rPr>
          <w:rFonts w:ascii="Times New Roman" w:hAnsi="Times New Roman" w:eastAsia="黑体" w:cs="Times New Roman"/>
          <w:sz w:val="32"/>
          <w:szCs w:val="32"/>
        </w:rPr>
      </w:pPr>
      <w:r>
        <w:rPr>
          <w:rFonts w:hint="eastAsia" w:ascii="黑体" w:hAnsi="黑体" w:eastAsia="黑体" w:cs="仿宋_GB2312"/>
          <w:sz w:val="32"/>
          <w:szCs w:val="32"/>
        </w:rPr>
        <w:t>单位机构设置</w:t>
      </w:r>
    </w:p>
    <w:p>
      <w:pPr>
        <w:rPr>
          <w:rFonts w:ascii="Times New Roman" w:hAnsi="Times New Roman" w:eastAsia="黑体" w:cs="Times New Roman"/>
          <w:sz w:val="32"/>
          <w:szCs w:val="32"/>
        </w:rPr>
      </w:pPr>
      <w:r>
        <w:rPr>
          <w:rFonts w:ascii="Times New Roman" w:hAnsi="Times New Roman" w:eastAsia="黑体" w:cs="Times New Roman"/>
          <w:sz w:val="32"/>
          <w:szCs w:val="32"/>
        </w:rPr>
        <w:t>第二部分 海南中学三亚学校202</w:t>
      </w:r>
      <w:r>
        <w:rPr>
          <w:rFonts w:hint="eastAsia" w:ascii="Times New Roman" w:hAnsi="Times New Roman" w:eastAsia="黑体" w:cs="Times New Roman"/>
          <w:sz w:val="32"/>
          <w:szCs w:val="32"/>
        </w:rPr>
        <w:t>3</w:t>
      </w:r>
      <w:r>
        <w:rPr>
          <w:rFonts w:ascii="Times New Roman" w:hAnsi="Times New Roman" w:eastAsia="黑体" w:cs="Times New Roman"/>
          <w:sz w:val="32"/>
          <w:szCs w:val="32"/>
        </w:rPr>
        <w:t>年单位预算表</w:t>
      </w:r>
    </w:p>
    <w:p>
      <w:pPr>
        <w:rPr>
          <w:rFonts w:ascii="Times New Roman" w:hAnsi="Times New Roman" w:cs="Times New Roman"/>
          <w:sz w:val="32"/>
          <w:szCs w:val="32"/>
        </w:rPr>
      </w:pPr>
      <w:r>
        <w:rPr>
          <w:rFonts w:ascii="Times New Roman" w:hAnsi="Times New Roman" w:cs="Times New Roman"/>
          <w:sz w:val="32"/>
          <w:szCs w:val="32"/>
        </w:rPr>
        <w:t>一、财政拨款收支总表</w:t>
      </w:r>
    </w:p>
    <w:p>
      <w:pPr>
        <w:rPr>
          <w:rFonts w:ascii="Times New Roman" w:hAnsi="Times New Roman" w:cs="Times New Roman"/>
          <w:sz w:val="32"/>
          <w:szCs w:val="32"/>
        </w:rPr>
      </w:pPr>
      <w:r>
        <w:rPr>
          <w:rFonts w:ascii="Times New Roman" w:hAnsi="Times New Roman" w:cs="Times New Roman"/>
          <w:sz w:val="32"/>
          <w:szCs w:val="32"/>
        </w:rPr>
        <w:t>二、一般公共预算支出表</w:t>
      </w:r>
    </w:p>
    <w:p>
      <w:pPr>
        <w:rPr>
          <w:rFonts w:ascii="Times New Roman" w:hAnsi="Times New Roman" w:cs="Times New Roman"/>
          <w:sz w:val="32"/>
          <w:szCs w:val="32"/>
        </w:rPr>
      </w:pPr>
      <w:r>
        <w:rPr>
          <w:rFonts w:ascii="Times New Roman" w:hAnsi="Times New Roman" w:cs="Times New Roman"/>
          <w:sz w:val="32"/>
          <w:szCs w:val="32"/>
        </w:rPr>
        <w:t>三、一般公共预算基本支出表</w:t>
      </w:r>
    </w:p>
    <w:p>
      <w:pPr>
        <w:rPr>
          <w:rFonts w:ascii="Times New Roman" w:hAnsi="Times New Roman" w:cs="Times New Roman"/>
          <w:sz w:val="32"/>
          <w:szCs w:val="32"/>
        </w:rPr>
      </w:pPr>
      <w:r>
        <w:rPr>
          <w:rFonts w:ascii="Times New Roman" w:hAnsi="Times New Roman" w:cs="Times New Roman"/>
          <w:sz w:val="32"/>
          <w:szCs w:val="32"/>
        </w:rPr>
        <w:t>四、一般公共预算“三公”经费支出表</w:t>
      </w:r>
    </w:p>
    <w:p>
      <w:pPr>
        <w:rPr>
          <w:rFonts w:ascii="Times New Roman" w:hAnsi="Times New Roman" w:cs="Times New Roman"/>
          <w:sz w:val="32"/>
          <w:szCs w:val="32"/>
        </w:rPr>
      </w:pPr>
      <w:r>
        <w:rPr>
          <w:rFonts w:ascii="Times New Roman" w:hAnsi="Times New Roman" w:cs="Times New Roman"/>
          <w:sz w:val="32"/>
          <w:szCs w:val="32"/>
        </w:rPr>
        <w:t>五、政府性基金预算支出表</w:t>
      </w:r>
    </w:p>
    <w:p>
      <w:pPr>
        <w:rPr>
          <w:rFonts w:ascii="Times New Roman" w:hAnsi="Times New Roman" w:cs="Times New Roman"/>
          <w:sz w:val="32"/>
          <w:szCs w:val="32"/>
        </w:rPr>
      </w:pPr>
      <w:r>
        <w:rPr>
          <w:rFonts w:ascii="Times New Roman" w:hAnsi="Times New Roman" w:cs="Times New Roman"/>
          <w:sz w:val="32"/>
          <w:szCs w:val="32"/>
        </w:rPr>
        <w:t>六、政府性基金预算“三公”经费支出表</w:t>
      </w:r>
    </w:p>
    <w:p>
      <w:pPr>
        <w:rPr>
          <w:rFonts w:ascii="Times New Roman" w:hAnsi="Times New Roman" w:cs="Times New Roman"/>
          <w:sz w:val="32"/>
          <w:szCs w:val="32"/>
        </w:rPr>
      </w:pPr>
      <w:r>
        <w:rPr>
          <w:rFonts w:ascii="Times New Roman" w:hAnsi="Times New Roman" w:cs="Times New Roman"/>
          <w:sz w:val="32"/>
          <w:szCs w:val="32"/>
        </w:rPr>
        <w:t>七、单位收支总表</w:t>
      </w:r>
    </w:p>
    <w:p>
      <w:pPr>
        <w:rPr>
          <w:rFonts w:ascii="Times New Roman" w:hAnsi="Times New Roman" w:cs="Times New Roman"/>
          <w:sz w:val="32"/>
          <w:szCs w:val="32"/>
        </w:rPr>
      </w:pPr>
      <w:r>
        <w:rPr>
          <w:rFonts w:ascii="Times New Roman" w:hAnsi="Times New Roman" w:cs="Times New Roman"/>
          <w:sz w:val="32"/>
          <w:szCs w:val="32"/>
        </w:rPr>
        <w:t>八、单位收入总表</w:t>
      </w:r>
    </w:p>
    <w:p>
      <w:pPr>
        <w:rPr>
          <w:rFonts w:ascii="Times New Roman" w:hAnsi="Times New Roman" w:cs="Times New Roman"/>
          <w:sz w:val="32"/>
          <w:szCs w:val="32"/>
        </w:rPr>
      </w:pPr>
      <w:r>
        <w:rPr>
          <w:rFonts w:ascii="Times New Roman" w:hAnsi="Times New Roman" w:cs="Times New Roman"/>
          <w:sz w:val="32"/>
          <w:szCs w:val="32"/>
        </w:rPr>
        <w:t>九、单位支出总表</w:t>
      </w:r>
    </w:p>
    <w:p>
      <w:pPr>
        <w:rPr>
          <w:rFonts w:ascii="Times New Roman" w:hAnsi="Times New Roman" w:cs="Times New Roman"/>
          <w:sz w:val="32"/>
          <w:szCs w:val="32"/>
        </w:rPr>
      </w:pPr>
      <w:r>
        <w:rPr>
          <w:rFonts w:ascii="Times New Roman" w:hAnsi="Times New Roman" w:cs="Times New Roman"/>
          <w:sz w:val="32"/>
          <w:szCs w:val="32"/>
        </w:rPr>
        <w:t>十、项目支出绩效信息表</w:t>
      </w:r>
    </w:p>
    <w:p>
      <w:pPr>
        <w:rPr>
          <w:rFonts w:ascii="Times New Roman" w:hAnsi="Times New Roman" w:eastAsia="黑体" w:cs="Times New Roman"/>
          <w:sz w:val="32"/>
          <w:szCs w:val="32"/>
        </w:rPr>
      </w:pPr>
      <w:r>
        <w:rPr>
          <w:rFonts w:ascii="Times New Roman" w:hAnsi="Times New Roman" w:eastAsia="黑体" w:cs="Times New Roman"/>
          <w:sz w:val="32"/>
          <w:szCs w:val="32"/>
        </w:rPr>
        <w:t>第三部分  海南中学三亚学校202</w:t>
      </w:r>
      <w:r>
        <w:rPr>
          <w:rFonts w:hint="eastAsia" w:ascii="Times New Roman" w:hAnsi="Times New Roman" w:eastAsia="黑体" w:cs="Times New Roman"/>
          <w:sz w:val="32"/>
          <w:szCs w:val="32"/>
        </w:rPr>
        <w:t>3</w:t>
      </w:r>
      <w:r>
        <w:rPr>
          <w:rFonts w:ascii="Times New Roman" w:hAnsi="Times New Roman" w:eastAsia="黑体" w:cs="Times New Roman"/>
          <w:sz w:val="32"/>
          <w:szCs w:val="32"/>
        </w:rPr>
        <w:t>年单位预算情况说明</w:t>
      </w:r>
    </w:p>
    <w:p>
      <w:pPr>
        <w:rPr>
          <w:rFonts w:ascii="Times New Roman" w:hAnsi="Times New Roman" w:eastAsia="黑体" w:cs="Times New Roman"/>
          <w:sz w:val="32"/>
          <w:szCs w:val="32"/>
        </w:rPr>
      </w:pPr>
      <w:r>
        <w:rPr>
          <w:rFonts w:ascii="Times New Roman" w:hAnsi="Times New Roman" w:eastAsia="黑体" w:cs="Times New Roman"/>
          <w:sz w:val="32"/>
          <w:szCs w:val="32"/>
        </w:rPr>
        <w:t>第四部分</w:t>
      </w:r>
      <w:r>
        <w:rPr>
          <w:rFonts w:ascii="Times New Roman" w:hAnsi="Times New Roman" w:eastAsia="黑体" w:cs="Times New Roman"/>
          <w:sz w:val="32"/>
          <w:szCs w:val="32"/>
        </w:rPr>
        <w:tab/>
      </w:r>
      <w:r>
        <w:rPr>
          <w:rFonts w:ascii="Times New Roman" w:hAnsi="Times New Roman" w:eastAsia="黑体" w:cs="Times New Roman"/>
          <w:sz w:val="32"/>
          <w:szCs w:val="32"/>
        </w:rPr>
        <w:t>名词解释</w:t>
      </w: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pStyle w:val="12"/>
        <w:widowControl/>
        <w:numPr>
          <w:ilvl w:val="0"/>
          <w:numId w:val="2"/>
        </w:numPr>
        <w:ind w:firstLineChars="0"/>
        <w:rPr>
          <w:rFonts w:ascii="Times New Roman" w:hAnsi="Times New Roman" w:eastAsia="黑体" w:cs="Times New Roman"/>
          <w:sz w:val="32"/>
          <w:szCs w:val="32"/>
        </w:rPr>
      </w:pPr>
      <w:r>
        <w:rPr>
          <w:rFonts w:ascii="Times New Roman" w:hAnsi="Times New Roman" w:eastAsia="黑体" w:cs="Times New Roman"/>
          <w:sz w:val="32"/>
          <w:szCs w:val="32"/>
        </w:rPr>
        <w:t>海南中学三亚学校概况</w:t>
      </w:r>
    </w:p>
    <w:p>
      <w:pPr>
        <w:pStyle w:val="12"/>
        <w:numPr>
          <w:ilvl w:val="0"/>
          <w:numId w:val="3"/>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spacing w:line="4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（一）海南中学三亚学校(三亚市实验中学)隶属于三亚市教育局直接管理，是海南省一级甲等学校。</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实施初中义务教育及初中、高中学历教育，促进基础教育发展。</w:t>
      </w:r>
    </w:p>
    <w:p>
      <w:pPr>
        <w:numPr>
          <w:ilvl w:val="0"/>
          <w:numId w:val="4"/>
        </w:num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单位核定在编人员282人，实有在岗在编人员272人，在校学生数3500多人。</w:t>
      </w:r>
    </w:p>
    <w:p>
      <w:pPr>
        <w:numPr>
          <w:ilvl w:val="255"/>
          <w:numId w:val="0"/>
        </w:numPr>
        <w:spacing w:line="560" w:lineRule="exact"/>
        <w:ind w:left="420" w:leftChars="200"/>
        <w:jc w:val="left"/>
        <w:rPr>
          <w:rFonts w:ascii="黑体" w:hAnsi="黑体" w:eastAsia="黑体" w:cs="仿宋_GB2312"/>
          <w:sz w:val="32"/>
          <w:szCs w:val="32"/>
        </w:rPr>
      </w:pPr>
      <w:r>
        <w:rPr>
          <w:rFonts w:hint="eastAsia" w:ascii="黑体" w:hAnsi="黑体" w:eastAsia="黑体" w:cs="仿宋_GB2312"/>
          <w:sz w:val="32"/>
          <w:szCs w:val="32"/>
        </w:rPr>
        <w:t>二、单位机构设置</w:t>
      </w:r>
    </w:p>
    <w:p>
      <w:pPr>
        <w:ind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我单位为独立预算单位，目前</w:t>
      </w:r>
      <w:r>
        <w:rPr>
          <w:rFonts w:hint="eastAsia" w:ascii="仿宋" w:hAnsi="仿宋" w:eastAsia="仿宋" w:cs="仿宋"/>
          <w:sz w:val="32"/>
          <w:szCs w:val="32"/>
        </w:rPr>
        <w:t>共设党委办公室、行政办公室、督导室、德育处、教务处、体卫艺处、教研室、科创中心、总务处、安保处、国际交流中心等十一个职能部门及工会、妇委会、团委等三个群众组织。设校长1名，副校长3名。</w:t>
      </w:r>
    </w:p>
    <w:p>
      <w:pPr>
        <w:pStyle w:val="14"/>
        <w:numPr>
          <w:ilvl w:val="0"/>
          <w:numId w:val="2"/>
        </w:numPr>
        <w:spacing w:line="50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海南中学三亚学校202</w:t>
      </w:r>
      <w:r>
        <w:rPr>
          <w:rFonts w:hint="eastAsia" w:ascii="Times New Roman" w:hAnsi="Times New Roman" w:eastAsia="黑体" w:cs="Times New Roman"/>
          <w:sz w:val="32"/>
          <w:szCs w:val="32"/>
        </w:rPr>
        <w:t>3年</w:t>
      </w:r>
      <w:r>
        <w:rPr>
          <w:rFonts w:ascii="Times New Roman" w:hAnsi="Times New Roman" w:eastAsia="黑体" w:cs="Times New Roman"/>
          <w:sz w:val="32"/>
          <w:szCs w:val="32"/>
        </w:rPr>
        <w:t>单位预算表</w:t>
      </w:r>
    </w:p>
    <w:p>
      <w:pPr>
        <w:rPr>
          <w:rFonts w:ascii="Times New Roman" w:hAnsi="Times New Roman" w:eastAsia="黑体" w:cs="Times New Roman"/>
          <w:sz w:val="32"/>
          <w:szCs w:val="32"/>
        </w:rPr>
      </w:pPr>
      <w:r>
        <w:rPr>
          <w:rFonts w:hint="eastAsia" w:ascii="Times New Roman" w:hAnsi="Times New Roman" w:eastAsia="仿宋" w:cs="Times New Roman"/>
          <w:sz w:val="32"/>
          <w:szCs w:val="32"/>
        </w:rPr>
        <w:t>此部分内容为单位预算公开表</w:t>
      </w:r>
    </w:p>
    <w:p>
      <w:pPr>
        <w:ind w:firstLine="480" w:firstLineChars="150"/>
        <w:rPr>
          <w:rFonts w:ascii="Times New Roman" w:hAnsi="Times New Roman" w:eastAsia="黑体" w:cs="Times New Roman"/>
          <w:sz w:val="32"/>
          <w:szCs w:val="32"/>
        </w:rPr>
      </w:pPr>
      <w:r>
        <w:rPr>
          <w:rFonts w:ascii="Times New Roman" w:hAnsi="Times New Roman" w:eastAsia="黑体" w:cs="Times New Roman"/>
          <w:sz w:val="32"/>
          <w:szCs w:val="32"/>
        </w:rPr>
        <w:t>第三部分   海南中学三亚学校20</w:t>
      </w:r>
      <w:r>
        <w:rPr>
          <w:rFonts w:hint="eastAsia" w:ascii="Times New Roman" w:hAnsi="Times New Roman" w:eastAsia="黑体" w:cs="Times New Roman"/>
          <w:sz w:val="32"/>
          <w:szCs w:val="32"/>
        </w:rPr>
        <w:t>23</w:t>
      </w:r>
      <w:r>
        <w:rPr>
          <w:rFonts w:ascii="Times New Roman" w:hAnsi="Times New Roman" w:eastAsia="黑体" w:cs="Times New Roman"/>
          <w:sz w:val="32"/>
          <w:szCs w:val="32"/>
        </w:rPr>
        <w:t>年</w:t>
      </w:r>
      <w:r>
        <w:rPr>
          <w:rFonts w:hint="eastAsia" w:ascii="Times New Roman" w:hAnsi="Times New Roman" w:eastAsia="黑体" w:cs="Times New Roman"/>
          <w:sz w:val="32"/>
          <w:szCs w:val="32"/>
        </w:rPr>
        <w:t>单</w:t>
      </w:r>
      <w:r>
        <w:rPr>
          <w:rFonts w:ascii="Times New Roman" w:hAnsi="Times New Roman" w:eastAsia="黑体" w:cs="Times New Roman"/>
          <w:sz w:val="32"/>
          <w:szCs w:val="32"/>
        </w:rPr>
        <w:t>位预算情况说明</w:t>
      </w:r>
    </w:p>
    <w:p>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一、关于海南中学三亚学校202</w:t>
      </w:r>
      <w:r>
        <w:rPr>
          <w:rFonts w:hint="eastAsia" w:ascii="Times New Roman" w:hAnsi="Times New Roman" w:eastAsia="黑体" w:cs="Times New Roman"/>
          <w:sz w:val="32"/>
          <w:szCs w:val="32"/>
        </w:rPr>
        <w:t>3</w:t>
      </w:r>
      <w:r>
        <w:rPr>
          <w:rFonts w:ascii="Times New Roman" w:hAnsi="Times New Roman" w:eastAsia="黑体" w:cs="Times New Roman"/>
          <w:sz w:val="32"/>
          <w:szCs w:val="32"/>
        </w:rPr>
        <w:t>年财政拨款收支预算情况的总体说明</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黑体" w:cs="Times New Roman"/>
          <w:sz w:val="32"/>
          <w:szCs w:val="32"/>
        </w:rPr>
        <w:t>海南中学三亚</w:t>
      </w:r>
      <w:r>
        <w:rPr>
          <w:rFonts w:ascii="Times New Roman" w:hAnsi="Times New Roman" w:eastAsia="黑体" w:cs="Times New Roman"/>
          <w:sz w:val="32"/>
          <w:szCs w:val="32"/>
        </w:rPr>
        <w:t>学校</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年财政拨款收支总预</w:t>
      </w:r>
      <w:r>
        <w:rPr>
          <w:rFonts w:hint="eastAsia" w:ascii="Times New Roman" w:hAnsi="Times New Roman" w:eastAsia="仿宋_GB2312" w:cs="Times New Roman"/>
          <w:sz w:val="32"/>
          <w:szCs w:val="32"/>
        </w:rPr>
        <w:t>算9360.82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其中，</w:t>
      </w:r>
      <w:r>
        <w:rPr>
          <w:rFonts w:ascii="Times New Roman" w:hAnsi="Times New Roman" w:eastAsia="仿宋_GB2312" w:cs="Times New Roman"/>
          <w:sz w:val="32"/>
          <w:szCs w:val="32"/>
        </w:rPr>
        <w:t>收入总计</w:t>
      </w:r>
      <w:r>
        <w:rPr>
          <w:rFonts w:hint="eastAsia" w:ascii="Times New Roman" w:hAnsi="Times New Roman" w:eastAsia="仿宋_GB2312" w:cs="Times New Roman"/>
          <w:sz w:val="32"/>
          <w:szCs w:val="32"/>
        </w:rPr>
        <w:t>9360.82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包括</w:t>
      </w:r>
      <w:r>
        <w:rPr>
          <w:rFonts w:ascii="Times New Roman" w:hAnsi="Times New Roman" w:eastAsia="仿宋_GB2312" w:cs="Times New Roman"/>
          <w:sz w:val="32"/>
          <w:szCs w:val="32"/>
        </w:rPr>
        <w:t>一般公共预算本年收入</w:t>
      </w:r>
      <w:r>
        <w:rPr>
          <w:rFonts w:hint="eastAsia" w:ascii="Times New Roman" w:hAnsi="Times New Roman" w:eastAsia="仿宋_GB2312" w:cs="Times New Roman"/>
          <w:sz w:val="32"/>
          <w:szCs w:val="32"/>
        </w:rPr>
        <w:t>9354.15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仿宋_GB2312" w:hAnsi="黑体" w:eastAsia="仿宋_GB2312"/>
          <w:sz w:val="32"/>
          <w:szCs w:val="32"/>
          <w:highlight w:val="none"/>
        </w:rPr>
        <w:t>政府性基金预算本年收入</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万元、上年结转</w:t>
      </w:r>
      <w:r>
        <w:rPr>
          <w:rFonts w:hint="eastAsia" w:ascii="仿宋_GB2312" w:hAnsi="黑体" w:eastAsia="仿宋_GB2312" w:cs="仿宋_GB2312"/>
          <w:sz w:val="32"/>
          <w:szCs w:val="32"/>
          <w:highlight w:val="none"/>
          <w:lang w:val="en-US" w:eastAsia="zh-CN"/>
        </w:rPr>
        <w:t>6.67</w:t>
      </w:r>
      <w:r>
        <w:rPr>
          <w:rFonts w:hint="eastAsia" w:ascii="仿宋_GB2312" w:hAnsi="黑体" w:eastAsia="仿宋_GB2312"/>
          <w:sz w:val="32"/>
          <w:szCs w:val="32"/>
          <w:highlight w:val="none"/>
        </w:rPr>
        <w:t>万元；</w:t>
      </w:r>
      <w:r>
        <w:rPr>
          <w:rFonts w:ascii="Times New Roman" w:hAnsi="Times New Roman" w:eastAsia="仿宋_GB2312" w:cs="Times New Roman"/>
          <w:sz w:val="32"/>
          <w:szCs w:val="32"/>
        </w:rPr>
        <w:t>支出总计</w:t>
      </w:r>
      <w:r>
        <w:rPr>
          <w:rFonts w:hint="eastAsia" w:ascii="Times New Roman" w:hAnsi="Times New Roman" w:eastAsia="仿宋_GB2312" w:cs="Times New Roman"/>
          <w:sz w:val="32"/>
          <w:szCs w:val="32"/>
        </w:rPr>
        <w:t>9360.82</w:t>
      </w:r>
      <w:r>
        <w:rPr>
          <w:rFonts w:ascii="Times New Roman" w:hAnsi="Times New Roman" w:eastAsia="仿宋_GB2312" w:cs="Times New Roman"/>
          <w:sz w:val="32"/>
          <w:szCs w:val="32"/>
        </w:rPr>
        <w:t>万元，包括教育支出</w:t>
      </w:r>
      <w:r>
        <w:rPr>
          <w:rFonts w:hint="eastAsia" w:ascii="Times New Roman" w:hAnsi="Times New Roman" w:eastAsia="仿宋_GB2312" w:cs="Times New Roman"/>
          <w:sz w:val="32"/>
          <w:szCs w:val="32"/>
        </w:rPr>
        <w:t>5987.73</w:t>
      </w:r>
      <w:r>
        <w:rPr>
          <w:rFonts w:ascii="Times New Roman" w:hAnsi="Times New Roman" w:eastAsia="仿宋_GB2312" w:cs="Times New Roman"/>
          <w:sz w:val="32"/>
          <w:szCs w:val="32"/>
        </w:rPr>
        <w:t>万元、社会保障和就业支出</w:t>
      </w:r>
      <w:r>
        <w:rPr>
          <w:rFonts w:hint="eastAsia" w:ascii="Times New Roman" w:hAnsi="Times New Roman" w:eastAsia="仿宋_GB2312" w:cs="Times New Roman"/>
          <w:sz w:val="32"/>
          <w:szCs w:val="32"/>
        </w:rPr>
        <w:t>2011.82</w:t>
      </w:r>
      <w:r>
        <w:rPr>
          <w:rFonts w:ascii="Times New Roman" w:hAnsi="Times New Roman" w:eastAsia="仿宋_GB2312" w:cs="Times New Roman"/>
          <w:sz w:val="32"/>
          <w:szCs w:val="32"/>
        </w:rPr>
        <w:t>万元、卫生健康支出</w:t>
      </w:r>
      <w:r>
        <w:rPr>
          <w:rFonts w:hint="eastAsia" w:ascii="Times New Roman" w:hAnsi="Times New Roman" w:eastAsia="仿宋_GB2312" w:cs="Times New Roman"/>
          <w:sz w:val="32"/>
          <w:szCs w:val="32"/>
        </w:rPr>
        <w:t>793.05</w:t>
      </w:r>
      <w:r>
        <w:rPr>
          <w:rFonts w:ascii="Times New Roman" w:hAnsi="Times New Roman" w:eastAsia="仿宋_GB2312" w:cs="Times New Roman"/>
          <w:sz w:val="32"/>
          <w:szCs w:val="32"/>
        </w:rPr>
        <w:t>万元、住房保障支出</w:t>
      </w:r>
      <w:r>
        <w:rPr>
          <w:rFonts w:hint="eastAsia" w:ascii="Times New Roman" w:hAnsi="Times New Roman" w:eastAsia="仿宋_GB2312" w:cs="Times New Roman"/>
          <w:sz w:val="32"/>
          <w:szCs w:val="32"/>
        </w:rPr>
        <w:t>568.21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仿宋_GB2312" w:hAnsi="黑体" w:eastAsia="仿宋_GB2312"/>
          <w:sz w:val="32"/>
          <w:szCs w:val="32"/>
          <w:highlight w:val="none"/>
        </w:rPr>
        <w:t>结转下年</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p>
    <w:p>
      <w:pPr>
        <w:ind w:firstLine="640"/>
        <w:jc w:val="left"/>
        <w:rPr>
          <w:rFonts w:ascii="Times New Roman" w:hAnsi="Times New Roman" w:eastAsia="黑体" w:cs="Times New Roman"/>
          <w:sz w:val="32"/>
          <w:szCs w:val="32"/>
        </w:rPr>
      </w:pPr>
      <w:r>
        <w:rPr>
          <w:rFonts w:ascii="Times New Roman" w:hAnsi="Times New Roman" w:eastAsia="黑体" w:cs="Times New Roman"/>
          <w:sz w:val="32"/>
          <w:szCs w:val="32"/>
        </w:rPr>
        <w:t>二、关于海南中学三亚学校202</w:t>
      </w:r>
      <w:r>
        <w:rPr>
          <w:rFonts w:hint="eastAsia" w:ascii="Times New Roman" w:hAnsi="Times New Roman" w:eastAsia="黑体" w:cs="Times New Roman"/>
          <w:sz w:val="32"/>
          <w:szCs w:val="32"/>
        </w:rPr>
        <w:t>3</w:t>
      </w:r>
      <w:r>
        <w:rPr>
          <w:rFonts w:ascii="Times New Roman" w:hAnsi="Times New Roman" w:eastAsia="黑体" w:cs="Times New Roman"/>
          <w:sz w:val="32"/>
          <w:szCs w:val="32"/>
        </w:rPr>
        <w:t>年一般公共预算当年拨款情况说明</w:t>
      </w:r>
    </w:p>
    <w:p>
      <w:pPr>
        <w:ind w:firstLine="640"/>
        <w:jc w:val="left"/>
        <w:rPr>
          <w:rFonts w:ascii="Times New Roman" w:hAnsi="Times New Roman" w:eastAsia="楷体" w:cs="Times New Roman"/>
          <w:sz w:val="32"/>
          <w:szCs w:val="32"/>
        </w:rPr>
      </w:pPr>
      <w:r>
        <w:rPr>
          <w:rFonts w:ascii="Times New Roman" w:hAnsi="Times New Roman" w:eastAsia="楷体" w:cs="Times New Roman"/>
          <w:sz w:val="32"/>
          <w:szCs w:val="32"/>
        </w:rPr>
        <w:t>（一）一般公共预算当年规模变化情况</w:t>
      </w:r>
    </w:p>
    <w:p>
      <w:pPr>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海南中学三亚</w:t>
      </w:r>
      <w:r>
        <w:rPr>
          <w:rFonts w:ascii="Times New Roman" w:hAnsi="Times New Roman" w:eastAsia="黑体" w:cs="Times New Roman"/>
          <w:sz w:val="32"/>
          <w:szCs w:val="32"/>
        </w:rPr>
        <w:t>学校</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年一般公共预算当年拨款</w:t>
      </w:r>
      <w:r>
        <w:rPr>
          <w:rFonts w:hint="eastAsia" w:ascii="Times New Roman" w:hAnsi="Times New Roman" w:eastAsia="仿宋_GB2312" w:cs="Times New Roman"/>
          <w:sz w:val="32"/>
          <w:szCs w:val="32"/>
        </w:rPr>
        <w:t>9360.82</w:t>
      </w:r>
      <w:r>
        <w:rPr>
          <w:rFonts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rPr>
        <w:t>2878.89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主要是要补交前2年的职业年金，还有</w:t>
      </w:r>
      <w:r>
        <w:rPr>
          <w:rFonts w:ascii="Times New Roman" w:hAnsi="Times New Roman" w:eastAsia="仿宋_GB2312" w:cs="Times New Roman"/>
          <w:sz w:val="32"/>
          <w:szCs w:val="32"/>
        </w:rPr>
        <w:t>人员薪资增长，基本工资、绩效工资及津贴补贴等预算也增加指标。</w:t>
      </w:r>
    </w:p>
    <w:p>
      <w:pPr>
        <w:ind w:firstLine="640"/>
        <w:jc w:val="left"/>
        <w:rPr>
          <w:rFonts w:ascii="Times New Roman" w:hAnsi="Times New Roman" w:eastAsia="楷体" w:cs="Times New Roman"/>
          <w:sz w:val="32"/>
          <w:szCs w:val="32"/>
        </w:rPr>
      </w:pPr>
      <w:r>
        <w:rPr>
          <w:rFonts w:ascii="Times New Roman" w:hAnsi="Times New Roman" w:eastAsia="楷体" w:cs="Times New Roman"/>
          <w:sz w:val="32"/>
          <w:szCs w:val="32"/>
        </w:rPr>
        <w:t>（二）一般公共预算当年拨款结构情况</w:t>
      </w:r>
    </w:p>
    <w:p>
      <w:pPr>
        <w:ind w:firstLine="800" w:firstLineChars="250"/>
        <w:rPr>
          <w:rFonts w:ascii="Times New Roman" w:hAnsi="Times New Roman" w:eastAsia="仿宋_GB2312" w:cs="Times New Roman"/>
          <w:sz w:val="32"/>
          <w:szCs w:val="32"/>
        </w:rPr>
      </w:pPr>
      <w:r>
        <w:rPr>
          <w:rFonts w:hint="eastAsia" w:ascii="仿宋_GB2312" w:hAnsi="黑体" w:eastAsia="仿宋_GB2312" w:cs="仿宋_GB2312"/>
          <w:sz w:val="32"/>
          <w:szCs w:val="32"/>
          <w:highlight w:val="none"/>
        </w:rPr>
        <w:t>一般公共服务（类）支出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%；外交（类）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w:t>
      </w:r>
      <w:r>
        <w:rPr>
          <w:rFonts w:ascii="Times New Roman" w:hAnsi="Times New Roman" w:eastAsia="仿宋_GB2312" w:cs="Times New Roman"/>
          <w:sz w:val="32"/>
          <w:szCs w:val="32"/>
        </w:rPr>
        <w:t>教育</w:t>
      </w:r>
      <w:r>
        <w:rPr>
          <w:rFonts w:hint="eastAsia" w:ascii="Times New Roman" w:hAnsi="Times New Roman" w:eastAsia="仿宋_GB2312" w:cs="Times New Roman"/>
          <w:sz w:val="32"/>
          <w:szCs w:val="32"/>
        </w:rPr>
        <w:t>(类)</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5987.73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63.97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_GB2312" w:hAnsi="黑体" w:eastAsia="仿宋_GB2312"/>
          <w:sz w:val="32"/>
          <w:szCs w:val="32"/>
          <w:highlight w:val="none"/>
        </w:rPr>
        <w:t>科学技术（类）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w:t>
      </w:r>
      <w:r>
        <w:rPr>
          <w:rFonts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rPr>
        <w:t>(类)</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2011.82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21.49</w:t>
      </w:r>
      <w:r>
        <w:rPr>
          <w:rFonts w:ascii="Times New Roman" w:hAnsi="Times New Roman" w:eastAsia="仿宋_GB2312" w:cs="Times New Roman"/>
          <w:sz w:val="32"/>
          <w:szCs w:val="32"/>
        </w:rPr>
        <w:t>%；卫生健康</w:t>
      </w:r>
      <w:r>
        <w:rPr>
          <w:rFonts w:hint="eastAsia" w:ascii="Times New Roman" w:hAnsi="Times New Roman" w:eastAsia="仿宋_GB2312" w:cs="Times New Roman"/>
          <w:sz w:val="32"/>
          <w:szCs w:val="32"/>
        </w:rPr>
        <w:t>（类）</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793.05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8.47</w:t>
      </w:r>
      <w:r>
        <w:rPr>
          <w:rFonts w:ascii="Times New Roman" w:hAnsi="Times New Roman" w:eastAsia="仿宋_GB2312" w:cs="Times New Roman"/>
          <w:sz w:val="32"/>
          <w:szCs w:val="32"/>
        </w:rPr>
        <w:t>%；住房保障</w:t>
      </w:r>
      <w:r>
        <w:rPr>
          <w:rFonts w:hint="eastAsia" w:ascii="Times New Roman" w:hAnsi="Times New Roman" w:eastAsia="仿宋_GB2312" w:cs="Times New Roman"/>
          <w:sz w:val="32"/>
          <w:szCs w:val="32"/>
        </w:rPr>
        <w:t>（类）</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568.21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6.07</w:t>
      </w:r>
      <w:r>
        <w:rPr>
          <w:rFonts w:ascii="Times New Roman" w:hAnsi="Times New Roman" w:eastAsia="仿宋_GB2312" w:cs="Times New Roman"/>
          <w:sz w:val="32"/>
          <w:szCs w:val="32"/>
        </w:rPr>
        <w:t>%。</w:t>
      </w:r>
    </w:p>
    <w:p>
      <w:pPr>
        <w:ind w:firstLine="640"/>
        <w:jc w:val="left"/>
        <w:rPr>
          <w:rFonts w:ascii="Times New Roman" w:hAnsi="Times New Roman" w:eastAsia="楷体" w:cs="Times New Roman"/>
          <w:sz w:val="32"/>
          <w:szCs w:val="32"/>
        </w:rPr>
      </w:pPr>
      <w:r>
        <w:rPr>
          <w:rFonts w:ascii="Times New Roman" w:hAnsi="Times New Roman" w:eastAsia="楷体" w:cs="Times New Roman"/>
          <w:sz w:val="32"/>
          <w:szCs w:val="32"/>
        </w:rPr>
        <w:t>（三）一般公共预算当年拨款具体使用情况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1.教育（类）普通教育（款）小学教育（项）202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rPr>
        <w:t>5987.73</w:t>
      </w:r>
      <w:r>
        <w:rPr>
          <w:rFonts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rPr>
        <w:t>974.28</w:t>
      </w:r>
      <w:r>
        <w:rPr>
          <w:rFonts w:ascii="Times New Roman" w:hAnsi="Times New Roman" w:eastAsia="仿宋_GB2312" w:cs="Times New Roman"/>
          <w:sz w:val="32"/>
          <w:szCs w:val="32"/>
        </w:rPr>
        <w:t>万元，主要是工资福利支出增加了预算。</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2.社会保障和就业（类）行政事业单位养老（款）机关事业单位基本养老保险缴费（项）202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rPr>
        <w:t>612.22</w:t>
      </w:r>
      <w:r>
        <w:rPr>
          <w:rFonts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rPr>
        <w:t>172.84</w:t>
      </w:r>
      <w:r>
        <w:rPr>
          <w:rFonts w:ascii="Times New Roman" w:hAnsi="Times New Roman" w:eastAsia="仿宋_GB2312" w:cs="Times New Roman"/>
          <w:sz w:val="32"/>
          <w:szCs w:val="32"/>
        </w:rPr>
        <w:t>万元，</w:t>
      </w:r>
      <w:r>
        <w:rPr>
          <w:rFonts w:hint="eastAsia" w:ascii="仿宋_GB2312" w:hAnsi="黑体" w:eastAsia="仿宋_GB2312"/>
          <w:sz w:val="32"/>
          <w:szCs w:val="32"/>
        </w:rPr>
        <w:t>主要是人员经费增加</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3.</w:t>
      </w:r>
      <w:r>
        <w:rPr>
          <w:rFonts w:hint="eastAsia" w:ascii="仿宋_GB2312" w:hAnsi="黑体" w:eastAsia="仿宋_GB2312" w:cs="仿宋_GB2312"/>
          <w:sz w:val="32"/>
          <w:szCs w:val="32"/>
        </w:rPr>
        <w:t>社会保障和就业支出（类）行政事业单位养老支出（款）机关事业单位职业年金缴费支出（项）2023</w:t>
      </w:r>
      <w:r>
        <w:rPr>
          <w:rFonts w:hint="eastAsia" w:ascii="仿宋_GB2312" w:hAnsi="黑体" w:eastAsia="仿宋_GB2312"/>
          <w:sz w:val="32"/>
          <w:szCs w:val="32"/>
        </w:rPr>
        <w:t>年预算数为1389.35万元，比上年预算数</w:t>
      </w:r>
      <w:r>
        <w:rPr>
          <w:rFonts w:hint="eastAsia" w:ascii="仿宋_GB2312" w:hAnsi="黑体" w:eastAsia="仿宋_GB2312" w:cs="仿宋_GB2312"/>
          <w:sz w:val="32"/>
          <w:szCs w:val="32"/>
        </w:rPr>
        <w:t>增加1389.35</w:t>
      </w:r>
      <w:r>
        <w:rPr>
          <w:rFonts w:hint="eastAsia" w:ascii="仿宋_GB2312" w:hAnsi="黑体" w:eastAsia="仿宋_GB2312"/>
          <w:sz w:val="32"/>
          <w:szCs w:val="32"/>
        </w:rPr>
        <w:t>万元，主要是单位需要做往年职业年金纪实</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.社会保障和就业（类）抚恤（款）其他优抚支出（项）202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rPr>
        <w:t>10.25</w:t>
      </w:r>
      <w:r>
        <w:rPr>
          <w:rFonts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rPr>
        <w:t>1.44</w:t>
      </w:r>
      <w:r>
        <w:rPr>
          <w:rFonts w:ascii="Times New Roman" w:hAnsi="Times New Roman" w:eastAsia="仿宋_GB2312" w:cs="Times New Roman"/>
          <w:sz w:val="32"/>
          <w:szCs w:val="32"/>
        </w:rPr>
        <w:t>万元，主要是遗嘱待遇逐年增加，预算相较上年增加。</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.卫生健康（类）行政事业单位医疗（款）事业单位医疗（项）202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rPr>
        <w:t>253.54</w:t>
      </w:r>
      <w:r>
        <w:rPr>
          <w:rFonts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rPr>
        <w:t>增</w:t>
      </w:r>
      <w:r>
        <w:rPr>
          <w:rFonts w:ascii="Times New Roman" w:hAnsi="Times New Roman" w:eastAsia="仿宋_GB2312" w:cs="Times New Roman"/>
          <w:sz w:val="32"/>
          <w:szCs w:val="32"/>
        </w:rPr>
        <w:t>加</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万元，主要是医疗保险基数逐年增加。</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.卫生健康（类）行政事业单位医疗（款）公务员医疗补助（项）202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rPr>
        <w:t>539.51</w:t>
      </w:r>
      <w:r>
        <w:rPr>
          <w:rFonts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rPr>
        <w:t>增加191.48</w:t>
      </w:r>
      <w:r>
        <w:rPr>
          <w:rFonts w:ascii="Times New Roman" w:hAnsi="Times New Roman" w:eastAsia="仿宋_GB2312" w:cs="Times New Roman"/>
          <w:sz w:val="32"/>
          <w:szCs w:val="32"/>
        </w:rPr>
        <w:t>万元，主要是总薪资提高</w:t>
      </w:r>
      <w:r>
        <w:rPr>
          <w:rFonts w:hint="eastAsia" w:ascii="Times New Roman" w:hAnsi="Times New Roman" w:eastAsia="仿宋_GB2312" w:cs="Times New Roman"/>
          <w:sz w:val="32"/>
          <w:szCs w:val="32"/>
        </w:rPr>
        <w:t>公务员</w:t>
      </w:r>
      <w:r>
        <w:rPr>
          <w:rFonts w:ascii="Times New Roman" w:hAnsi="Times New Roman" w:eastAsia="仿宋_GB2312" w:cs="Times New Roman"/>
          <w:sz w:val="32"/>
          <w:szCs w:val="32"/>
        </w:rPr>
        <w:t>医疗</w:t>
      </w:r>
      <w:r>
        <w:rPr>
          <w:rFonts w:hint="eastAsia" w:ascii="Times New Roman" w:hAnsi="Times New Roman" w:eastAsia="仿宋_GB2312" w:cs="Times New Roman"/>
          <w:sz w:val="32"/>
          <w:szCs w:val="32"/>
        </w:rPr>
        <w:t>补助</w:t>
      </w:r>
      <w:r>
        <w:rPr>
          <w:rFonts w:ascii="Times New Roman" w:hAnsi="Times New Roman" w:eastAsia="仿宋_GB2312" w:cs="Times New Roman"/>
          <w:sz w:val="32"/>
          <w:szCs w:val="32"/>
        </w:rPr>
        <w:t>基数</w:t>
      </w:r>
      <w:r>
        <w:rPr>
          <w:rFonts w:hint="eastAsia" w:ascii="Times New Roman" w:hAnsi="Times New Roman" w:eastAsia="仿宋_GB2312" w:cs="Times New Roman"/>
          <w:sz w:val="32"/>
          <w:szCs w:val="32"/>
        </w:rPr>
        <w:t>也相应提高。</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.住房保障（类）住房改革（款）住房公积金（项）202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rPr>
        <w:t>568.21</w:t>
      </w:r>
      <w:r>
        <w:rPr>
          <w:rFonts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rPr>
        <w:t>210.31</w:t>
      </w:r>
      <w:r>
        <w:rPr>
          <w:rFonts w:ascii="Times New Roman" w:hAnsi="Times New Roman" w:eastAsia="仿宋_GB2312" w:cs="Times New Roman"/>
          <w:sz w:val="32"/>
          <w:szCs w:val="32"/>
        </w:rPr>
        <w:t>万元，主要</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总薪资提高住房公积金基数也相应提高。</w:t>
      </w:r>
    </w:p>
    <w:p>
      <w:pPr>
        <w:ind w:firstLine="640" w:firstLineChars="200"/>
        <w:rPr>
          <w:rFonts w:ascii="Times New Roman" w:hAnsi="Times New Roman" w:eastAsia="仿宋_GB2312" w:cs="Times New Roman"/>
          <w:sz w:val="32"/>
          <w:szCs w:val="32"/>
          <w:highlight w:val="yellow"/>
        </w:rPr>
      </w:pPr>
    </w:p>
    <w:p>
      <w:pPr>
        <w:ind w:firstLine="640"/>
        <w:rPr>
          <w:rFonts w:ascii="Times New Roman" w:hAnsi="Times New Roman" w:eastAsia="黑体" w:cs="Times New Roman"/>
          <w:sz w:val="32"/>
          <w:szCs w:val="32"/>
        </w:rPr>
      </w:pPr>
      <w:r>
        <w:rPr>
          <w:rFonts w:ascii="Times New Roman" w:hAnsi="Times New Roman" w:eastAsia="黑体" w:cs="Times New Roman"/>
          <w:sz w:val="32"/>
          <w:szCs w:val="32"/>
        </w:rPr>
        <w:t>三、海南中学三亚学校202</w:t>
      </w:r>
      <w:r>
        <w:rPr>
          <w:rFonts w:hint="eastAsia" w:ascii="Times New Roman" w:hAnsi="Times New Roman" w:eastAsia="黑体" w:cs="Times New Roman"/>
          <w:sz w:val="32"/>
          <w:szCs w:val="32"/>
        </w:rPr>
        <w:t>3年</w:t>
      </w:r>
      <w:r>
        <w:rPr>
          <w:rFonts w:ascii="Times New Roman" w:hAnsi="Times New Roman" w:eastAsia="黑体" w:cs="Times New Roman"/>
          <w:sz w:val="32"/>
          <w:szCs w:val="32"/>
        </w:rPr>
        <w:t>一般公共预算基本支出情况说明</w:t>
      </w:r>
    </w:p>
    <w:p>
      <w:pPr>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海南中学三亚</w:t>
      </w:r>
      <w:r>
        <w:rPr>
          <w:rFonts w:ascii="Times New Roman" w:hAnsi="Times New Roman" w:eastAsia="黑体" w:cs="Times New Roman"/>
          <w:sz w:val="32"/>
          <w:szCs w:val="32"/>
        </w:rPr>
        <w:t>学校202</w:t>
      </w:r>
      <w:r>
        <w:rPr>
          <w:rFonts w:hint="eastAsia" w:ascii="Times New Roman" w:hAnsi="Times New Roman" w:eastAsia="黑体" w:cs="Times New Roman"/>
          <w:sz w:val="32"/>
          <w:szCs w:val="32"/>
        </w:rPr>
        <w:t>3</w:t>
      </w:r>
      <w:r>
        <w:rPr>
          <w:rFonts w:ascii="Times New Roman" w:hAnsi="Times New Roman" w:eastAsia="黑体" w:cs="Times New Roman"/>
          <w:sz w:val="32"/>
          <w:szCs w:val="32"/>
        </w:rPr>
        <w:t>年</w:t>
      </w:r>
      <w:r>
        <w:rPr>
          <w:rFonts w:ascii="Times New Roman" w:hAnsi="Times New Roman" w:eastAsia="仿宋_GB2312" w:cs="Times New Roman"/>
          <w:sz w:val="32"/>
          <w:szCs w:val="32"/>
        </w:rPr>
        <w:t>一般公共预算基本支出为</w:t>
      </w:r>
      <w:r>
        <w:rPr>
          <w:rFonts w:hint="eastAsia" w:ascii="Times New Roman" w:hAnsi="Times New Roman" w:eastAsia="仿宋_GB2312" w:cs="Times New Roman"/>
          <w:sz w:val="32"/>
          <w:szCs w:val="32"/>
        </w:rPr>
        <w:t>8813.15</w:t>
      </w:r>
      <w:r>
        <w:rPr>
          <w:rFonts w:ascii="Times New Roman" w:hAnsi="Times New Roman" w:eastAsia="仿宋_GB2312" w:cs="Times New Roman"/>
          <w:sz w:val="32"/>
          <w:szCs w:val="32"/>
        </w:rPr>
        <w:t>万元，其中：</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人员经费</w:t>
      </w:r>
      <w:r>
        <w:rPr>
          <w:rFonts w:hint="eastAsia" w:ascii="Times New Roman" w:hAnsi="Times New Roman" w:eastAsia="仿宋_GB2312" w:cs="Times New Roman"/>
          <w:sz w:val="32"/>
          <w:szCs w:val="32"/>
        </w:rPr>
        <w:t>8476.1</w:t>
      </w:r>
      <w:r>
        <w:rPr>
          <w:rFonts w:ascii="Times New Roman" w:hAnsi="Times New Roman" w:eastAsia="仿宋_GB2312" w:cs="Times New Roman"/>
          <w:sz w:val="32"/>
          <w:szCs w:val="32"/>
        </w:rPr>
        <w:t>万元，主要包括：基本工资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rPr>
        <w:t>、绩效工资</w:t>
      </w:r>
      <w:r>
        <w:rPr>
          <w:rFonts w:ascii="Times New Roman" w:hAnsi="Times New Roman" w:eastAsia="仿宋_GB2312" w:cs="Times New Roman"/>
          <w:sz w:val="32"/>
          <w:szCs w:val="32"/>
        </w:rPr>
        <w:t>、社会保障缴费</w:t>
      </w:r>
      <w:r>
        <w:rPr>
          <w:rFonts w:hint="eastAsia" w:ascii="Times New Roman" w:hAnsi="Times New Roman" w:eastAsia="仿宋_GB2312" w:cs="Times New Roman"/>
          <w:sz w:val="32"/>
          <w:szCs w:val="32"/>
        </w:rPr>
        <w:t>、职业年金缴费、公务员医疗补助缴费、其他社会保障缴费、</w:t>
      </w:r>
      <w:r>
        <w:rPr>
          <w:rFonts w:ascii="Times New Roman" w:hAnsi="Times New Roman" w:eastAsia="仿宋_GB2312" w:cs="Times New Roman"/>
          <w:sz w:val="32"/>
          <w:szCs w:val="32"/>
        </w:rPr>
        <w:t>住房公积金</w:t>
      </w:r>
      <w:r>
        <w:rPr>
          <w:rFonts w:hint="eastAsia" w:ascii="Times New Roman" w:hAnsi="Times New Roman" w:eastAsia="仿宋_GB2312" w:cs="Times New Roman"/>
          <w:sz w:val="32"/>
          <w:szCs w:val="32"/>
        </w:rPr>
        <w:t>、医疗费、其他工资福利支出、</w:t>
      </w:r>
      <w:r>
        <w:rPr>
          <w:rFonts w:ascii="Times New Roman" w:hAnsi="Times New Roman" w:eastAsia="仿宋_GB2312" w:cs="Times New Roman"/>
          <w:sz w:val="32"/>
          <w:szCs w:val="32"/>
        </w:rPr>
        <w:t>邮电费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对个人和家庭的补助</w:t>
      </w:r>
      <w:r>
        <w:rPr>
          <w:rFonts w:hint="eastAsia"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公用经费</w:t>
      </w:r>
      <w:r>
        <w:rPr>
          <w:rFonts w:hint="eastAsia" w:ascii="Times New Roman" w:hAnsi="Times New Roman" w:eastAsia="仿宋_GB2312" w:cs="Times New Roman"/>
          <w:sz w:val="32"/>
          <w:szCs w:val="32"/>
        </w:rPr>
        <w:t>337.05</w:t>
      </w:r>
      <w:r>
        <w:rPr>
          <w:rFonts w:ascii="Times New Roman" w:hAnsi="Times New Roman" w:eastAsia="仿宋_GB2312" w:cs="Times New Roman"/>
          <w:sz w:val="32"/>
          <w:szCs w:val="32"/>
        </w:rPr>
        <w:t>万元，主要包括：办公费、其他社会保障缴费、工会经费、福利费、其他商品和服务支出。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四、海南中学三亚学校2023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（一）海南中学三亚学校2023年一般公共预算“三公”经费预算数为0万元，其中：</w:t>
      </w:r>
    </w:p>
    <w:p>
      <w:pPr>
        <w:ind w:firstLine="630"/>
        <w:rPr>
          <w:rFonts w:ascii="Times New Roman" w:hAnsi="Times New Roman" w:eastAsia="仿宋_GB2312" w:cs="Times New Roman"/>
          <w:sz w:val="32"/>
          <w:highlight w:val="none"/>
          <w:shd w:val="clear" w:color="auto" w:fill="FFFFFF"/>
        </w:rPr>
      </w:pPr>
      <w:r>
        <w:rPr>
          <w:rFonts w:ascii="Times New Roman" w:hAnsi="Times New Roman" w:eastAsia="仿宋_GB2312" w:cs="Times New Roman"/>
          <w:sz w:val="32"/>
          <w:highlight w:val="none"/>
          <w:shd w:val="clear" w:color="auto" w:fill="FFFFFF"/>
        </w:rPr>
        <w:t>因公出国（境）经费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lang w:eastAsia="zh-CN"/>
        </w:rPr>
        <w:t>。</w:t>
      </w:r>
      <w:r>
        <w:rPr>
          <w:rFonts w:ascii="Times New Roman" w:hAnsi="Times New Roman" w:eastAsia="仿宋_GB2312" w:cs="Times New Roman"/>
          <w:sz w:val="32"/>
          <w:highlight w:val="none"/>
          <w:shd w:val="clear" w:color="auto" w:fill="FFFFFF"/>
        </w:rPr>
        <w:t>根据如外事部门安排的</w:t>
      </w:r>
      <w:r>
        <w:rPr>
          <w:rFonts w:hint="eastAsia" w:ascii="仿宋_GB2312" w:hAnsi="黑体" w:eastAsia="仿宋_GB2312" w:cs="仿宋_GB2312"/>
          <w:sz w:val="32"/>
          <w:szCs w:val="32"/>
          <w:highlight w:val="none"/>
          <w:lang w:val="en-US" w:eastAsia="zh-CN"/>
        </w:rPr>
        <w:t>2023年</w:t>
      </w:r>
      <w:r>
        <w:rPr>
          <w:rFonts w:ascii="Times New Roman" w:hAnsi="Times New Roman" w:eastAsia="仿宋_GB2312" w:cs="Times New Roman"/>
          <w:sz w:val="32"/>
          <w:highlight w:val="none"/>
          <w:shd w:val="clear" w:color="auto" w:fill="FFFFFF"/>
        </w:rPr>
        <w:t>出国计划，拟安排出国（境）</w:t>
      </w:r>
      <w:r>
        <w:rPr>
          <w:rFonts w:hint="eastAsia" w:ascii="Times New Roman" w:hAnsi="Times New Roman" w:eastAsia="仿宋_GB2312" w:cs="Times New Roman"/>
          <w:sz w:val="32"/>
          <w:highlight w:val="none"/>
          <w:shd w:val="clear" w:color="auto" w:fill="FFFFFF"/>
        </w:rPr>
        <w:t>团（</w:t>
      </w:r>
      <w:r>
        <w:rPr>
          <w:rFonts w:ascii="Times New Roman" w:hAnsi="Times New Roman" w:eastAsia="仿宋_GB2312" w:cs="Times New Roman"/>
          <w:sz w:val="32"/>
          <w:highlight w:val="none"/>
          <w:shd w:val="clear" w:color="auto" w:fill="FFFFFF"/>
        </w:rPr>
        <w:t>组</w:t>
      </w:r>
      <w:r>
        <w:rPr>
          <w:rFonts w:hint="eastAsia" w:ascii="Times New Roman" w:hAnsi="Times New Roman" w:eastAsia="仿宋_GB2312" w:cs="Times New Roman"/>
          <w:sz w:val="32"/>
          <w:highlight w:val="none"/>
          <w:shd w:val="clear" w:color="auto" w:fill="FFFFFF"/>
        </w:rPr>
        <w:t>）</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次，出国（境）</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人。公务用车购置及运行费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Times New Roman" w:hAnsi="Times New Roman" w:eastAsia="仿宋_GB2312" w:cs="Times New Roman"/>
          <w:sz w:val="32"/>
          <w:highlight w:val="none"/>
          <w:shd w:val="clear" w:color="auto" w:fill="FFFFFF"/>
        </w:rPr>
        <w:t>，公务用车</w:t>
      </w:r>
      <w:r>
        <w:rPr>
          <w:rFonts w:ascii="Times New Roman" w:hAnsi="Times New Roman" w:eastAsia="仿宋_GB2312" w:cs="Times New Roman"/>
          <w:sz w:val="32"/>
          <w:highlight w:val="none"/>
          <w:shd w:val="clear" w:color="auto" w:fill="FFFFFF"/>
        </w:rPr>
        <w:t>运行费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rPr>
        <w:t>。公务车保有量</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辆，计划购置</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w:t>
      </w:r>
      <w:r>
        <w:rPr>
          <w:rFonts w:hint="eastAsia" w:ascii="Times New Roman" w:hAnsi="Times New Roman" w:eastAsia="仿宋_GB2312" w:cs="Times New Roman"/>
          <w:sz w:val="32"/>
          <w:highlight w:val="none"/>
          <w:shd w:val="clear" w:color="auto" w:fill="FFFFFF"/>
        </w:rPr>
        <w:t>；</w:t>
      </w:r>
      <w:r>
        <w:rPr>
          <w:rFonts w:ascii="仿宋_GB2312" w:hAnsi="黑体" w:eastAsia="仿宋_GB2312" w:cs="Times New Roman"/>
          <w:sz w:val="32"/>
          <w:szCs w:val="32"/>
          <w:highlight w:val="none"/>
        </w:rPr>
        <w:t>公务接待费</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万元，与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（二）海南中学三亚学校2023年政府性基金预算“三公”经费预算数为0万元，其中：</w:t>
      </w:r>
    </w:p>
    <w:p>
      <w:pPr>
        <w:rPr>
          <w:rFonts w:hint="eastAsia" w:ascii="Times New Roman" w:hAnsi="Times New Roman" w:eastAsia="仿宋_GB2312" w:cs="Times New Roman"/>
          <w:sz w:val="32"/>
          <w:highlight w:val="none"/>
          <w:shd w:val="clear" w:color="auto" w:fill="FFFFFF"/>
          <w:lang w:eastAsia="zh-CN"/>
        </w:rPr>
      </w:pPr>
      <w:r>
        <w:rPr>
          <w:rFonts w:ascii="Times New Roman" w:hAnsi="Times New Roman" w:eastAsia="仿宋_GB2312" w:cs="Times New Roman"/>
          <w:sz w:val="32"/>
          <w:highlight w:val="none"/>
          <w:shd w:val="clear" w:color="auto" w:fill="FFFFFF"/>
        </w:rPr>
        <w:t xml:space="preserve">   因公出国（境）经费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shd w:val="clear" w:color="auto" w:fill="FFFFFF"/>
        </w:rPr>
        <w:t>根据外事部门安排的</w:t>
      </w:r>
      <w:r>
        <w:rPr>
          <w:rFonts w:hint="eastAsia" w:ascii="仿宋_GB2312" w:hAnsi="黑体" w:eastAsia="仿宋_GB2312" w:cs="仿宋_GB2312"/>
          <w:sz w:val="32"/>
          <w:szCs w:val="32"/>
          <w:highlight w:val="none"/>
          <w:lang w:val="en-US" w:eastAsia="zh-CN"/>
        </w:rPr>
        <w:t>2023年</w:t>
      </w:r>
      <w:r>
        <w:rPr>
          <w:rFonts w:ascii="Times New Roman" w:hAnsi="Times New Roman" w:eastAsia="仿宋_GB2312" w:cs="Times New Roman"/>
          <w:sz w:val="32"/>
          <w:highlight w:val="none"/>
          <w:shd w:val="clear" w:color="auto" w:fill="FFFFFF"/>
        </w:rPr>
        <w:t>出国计划，拟安排出国（境）组</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次，出国（境）</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人。公务用车购置及运行费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Times New Roman" w:hAnsi="Times New Roman" w:eastAsia="仿宋_GB2312" w:cs="Times New Roman"/>
          <w:sz w:val="32"/>
          <w:highlight w:val="none"/>
          <w:shd w:val="clear" w:color="auto" w:fill="FFFFFF"/>
        </w:rPr>
        <w:t>，公务用车</w:t>
      </w:r>
      <w:r>
        <w:rPr>
          <w:rFonts w:ascii="Times New Roman" w:hAnsi="Times New Roman" w:eastAsia="仿宋_GB2312" w:cs="Times New Roman"/>
          <w:sz w:val="32"/>
          <w:highlight w:val="none"/>
          <w:shd w:val="clear" w:color="auto" w:fill="FFFFFF"/>
        </w:rPr>
        <w:t>运行费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lang w:val="en-US" w:eastAsia="zh-CN"/>
        </w:rPr>
        <w:t>.</w:t>
      </w:r>
      <w:r>
        <w:rPr>
          <w:rFonts w:hint="eastAsia" w:ascii="Times New Roman" w:hAnsi="Times New Roman" w:eastAsia="仿宋_GB2312" w:cs="Times New Roman"/>
          <w:sz w:val="32"/>
          <w:highlight w:val="none"/>
          <w:shd w:val="clear" w:color="auto" w:fill="FFFFFF"/>
        </w:rPr>
        <w:t>公务车保有量</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辆，计划购置</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w:t>
      </w:r>
      <w:r>
        <w:rPr>
          <w:rFonts w:hint="eastAsia" w:ascii="Times New Roman" w:hAnsi="Times New Roman" w:eastAsia="仿宋_GB2312" w:cs="Times New Roman"/>
          <w:sz w:val="32"/>
          <w:highlight w:val="none"/>
          <w:shd w:val="clear" w:color="auto" w:fill="FFFFFF"/>
        </w:rPr>
        <w:t>。</w:t>
      </w:r>
      <w:r>
        <w:rPr>
          <w:rFonts w:ascii="仿宋_GB2312" w:hAnsi="黑体" w:eastAsia="仿宋_GB2312" w:cs="Times New Roman"/>
          <w:sz w:val="32"/>
          <w:szCs w:val="32"/>
          <w:highlight w:val="none"/>
        </w:rPr>
        <w:t>公务接待费</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万元，与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五、关于海南中学三亚学校2023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海南中学三亚学校2023</w:t>
      </w:r>
      <w:r>
        <w:rPr>
          <w:rFonts w:hint="eastAsia" w:ascii="仿宋_GB2312" w:hAnsi="黑体" w:eastAsia="仿宋_GB2312"/>
          <w:sz w:val="32"/>
          <w:szCs w:val="32"/>
        </w:rPr>
        <w:t>年政府性基金预算当年拨款0万元，比上年预算数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科学技术支出（类）支出0</w:t>
      </w:r>
      <w:r>
        <w:rPr>
          <w:rFonts w:hint="eastAsia" w:ascii="仿宋_GB2312" w:hAnsi="黑体" w:eastAsia="仿宋_GB2312"/>
          <w:sz w:val="32"/>
          <w:szCs w:val="32"/>
        </w:rPr>
        <w:t>万元；文化体育与传媒支出（类）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万元；社会保障和就业支出（类）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万元；节能环保（类）</w:t>
      </w:r>
      <w:r>
        <w:rPr>
          <w:rFonts w:hint="eastAsia" w:ascii="仿宋_GB2312" w:hAnsi="黑体" w:eastAsia="仿宋_GB2312" w:cs="仿宋_GB2312"/>
          <w:sz w:val="32"/>
          <w:szCs w:val="32"/>
        </w:rPr>
        <w:t>支出0</w:t>
      </w:r>
      <w:r>
        <w:rPr>
          <w:rFonts w:hint="eastAsia" w:ascii="仿宋_GB2312" w:hAnsi="黑体" w:eastAsia="仿宋_GB2312"/>
          <w:sz w:val="32"/>
          <w:szCs w:val="32"/>
        </w:rPr>
        <w:t>万元。</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科学技术支出（类）核电站乏燃料处理处置基金支出（款）乏燃料运输（项）2023</w:t>
      </w:r>
      <w:r>
        <w:rPr>
          <w:rFonts w:hint="eastAsia" w:ascii="仿宋_GB2312" w:hAnsi="黑体" w:eastAsia="仿宋_GB2312"/>
          <w:sz w:val="32"/>
          <w:szCs w:val="32"/>
        </w:rPr>
        <w:t>年预算数为0万元，比上年预算数</w:t>
      </w:r>
      <w:r>
        <w:rPr>
          <w:rFonts w:hint="eastAsia" w:ascii="仿宋_GB2312" w:hAnsi="黑体" w:eastAsia="仿宋_GB2312" w:cs="仿宋_GB2312"/>
          <w:sz w:val="32"/>
          <w:szCs w:val="32"/>
        </w:rPr>
        <w:t>持平0</w:t>
      </w:r>
      <w:r>
        <w:rPr>
          <w:rFonts w:hint="eastAsia" w:ascii="仿宋_GB2312" w:hAnsi="黑体" w:eastAsia="仿宋_GB2312"/>
          <w:sz w:val="32"/>
          <w:szCs w:val="32"/>
        </w:rPr>
        <w:t>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科学技术支出（类）核电站乏燃料处理处置基金支出（款）乏燃料离堆贮存（项）2023</w:t>
      </w:r>
      <w:r>
        <w:rPr>
          <w:rFonts w:hint="eastAsia" w:ascii="仿宋_GB2312" w:hAnsi="黑体" w:eastAsia="仿宋_GB2312"/>
          <w:sz w:val="32"/>
          <w:szCs w:val="32"/>
        </w:rPr>
        <w:t>年预算数为0万元，比上年预算数</w:t>
      </w:r>
      <w:r>
        <w:rPr>
          <w:rFonts w:hint="eastAsia" w:ascii="仿宋_GB2312" w:hAnsi="黑体" w:eastAsia="仿宋_GB2312" w:cs="仿宋_GB2312"/>
          <w:sz w:val="32"/>
          <w:szCs w:val="32"/>
        </w:rPr>
        <w:t>持平0</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六、关于海南中学三亚学校2023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部门收支预算情况的总体说明</w:t>
      </w:r>
    </w:p>
    <w:p>
      <w:pPr>
        <w:ind w:firstLine="640" w:firstLineChars="200"/>
        <w:rPr>
          <w:rFonts w:ascii="Times New Roman" w:hAnsi="Times New Roman" w:eastAsia="仿宋_GB2312" w:cs="Times New Roman"/>
          <w:sz w:val="32"/>
          <w:szCs w:val="32"/>
        </w:rPr>
      </w:pPr>
      <w:r>
        <w:rPr>
          <w:rFonts w:hint="eastAsia" w:ascii="仿宋_GB2312" w:hAnsi="黑体" w:eastAsia="仿宋_GB2312" w:cs="仿宋_GB2312"/>
          <w:sz w:val="32"/>
          <w:szCs w:val="32"/>
        </w:rPr>
        <w:t>按照综合预算原则，海南中学三亚学校所有收入和支出均纳入部门预算管理。收入包括：一般公共预算收入、政府性基金收入、国有资本经营预算拨款收入其他财政资金收入、 财政专户管理资金收入、事业收入、</w:t>
      </w:r>
      <w:r>
        <w:rPr>
          <w:rFonts w:hint="eastAsia" w:ascii="仿宋_GB2312" w:hAnsi="黑体" w:eastAsia="仿宋_GB2312"/>
          <w:sz w:val="32"/>
          <w:szCs w:val="32"/>
        </w:rPr>
        <w:t> 上级补助收入、附属单位上缴收入、事业单位经营收入、其他收入；支出包括：教育支出、社会保障和就业支出、卫生健康支出外交支出、住房保障支出。</w:t>
      </w:r>
      <w:r>
        <w:rPr>
          <w:rFonts w:hint="eastAsia" w:ascii="仿宋_GB2312" w:hAnsi="黑体" w:eastAsia="仿宋_GB2312" w:cs="仿宋_GB2312"/>
          <w:sz w:val="32"/>
          <w:szCs w:val="32"/>
        </w:rPr>
        <w:t>海南中学三亚学校2023</w:t>
      </w:r>
      <w:r>
        <w:rPr>
          <w:rFonts w:hint="eastAsia" w:ascii="仿宋_GB2312" w:hAnsi="黑体" w:eastAsia="仿宋_GB2312"/>
          <w:sz w:val="32"/>
          <w:szCs w:val="32"/>
        </w:rPr>
        <w:t>年收支总预算（含上年结转）</w:t>
      </w:r>
      <w:r>
        <w:rPr>
          <w:rFonts w:hint="eastAsia" w:ascii="Times New Roman" w:hAnsi="Times New Roman" w:eastAsia="仿宋_GB2312" w:cs="Times New Roman"/>
          <w:sz w:val="32"/>
          <w:szCs w:val="32"/>
        </w:rPr>
        <w:t>9374.82</w:t>
      </w:r>
      <w:r>
        <w:rPr>
          <w:rFonts w:hint="eastAsia" w:ascii="仿宋_GB2312" w:hAnsi="黑体" w:eastAsia="仿宋_GB2312"/>
          <w:sz w:val="32"/>
          <w:szCs w:val="32"/>
        </w:rPr>
        <w:t>万元。</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七、关于海南中学三亚学校202</w:t>
      </w:r>
      <w:r>
        <w:rPr>
          <w:rFonts w:hint="eastAsia" w:ascii="Times New Roman" w:hAnsi="Times New Roman" w:eastAsia="黑体" w:cs="Times New Roman"/>
          <w:sz w:val="32"/>
          <w:shd w:val="clear" w:color="auto" w:fill="FFFFFF"/>
        </w:rPr>
        <w:t>3</w:t>
      </w:r>
      <w:r>
        <w:rPr>
          <w:rFonts w:ascii="Times New Roman" w:hAnsi="Times New Roman" w:eastAsia="黑体" w:cs="Times New Roman"/>
          <w:sz w:val="32"/>
          <w:shd w:val="clear" w:color="auto" w:fill="FFFFFF"/>
        </w:rPr>
        <w:t>年收入预算情况说明</w:t>
      </w:r>
    </w:p>
    <w:p>
      <w:pPr>
        <w:ind w:firstLine="640" w:firstLineChars="200"/>
        <w:rPr>
          <w:rFonts w:ascii="仿宋_GB2312" w:hAnsi="黑体" w:eastAsia="仿宋_GB2312"/>
          <w:sz w:val="32"/>
          <w:szCs w:val="32"/>
        </w:rPr>
      </w:pPr>
      <w:r>
        <w:rPr>
          <w:rFonts w:ascii="Times New Roman" w:hAnsi="Times New Roman" w:eastAsia="仿宋_GB2312" w:cs="Times New Roman"/>
          <w:sz w:val="32"/>
          <w:szCs w:val="32"/>
        </w:rPr>
        <w:t>海南中学三亚学校202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年收入预算</w:t>
      </w:r>
      <w:r>
        <w:rPr>
          <w:rFonts w:hint="eastAsia" w:ascii="Times New Roman" w:hAnsi="Times New Roman" w:eastAsia="仿宋_GB2312" w:cs="Times New Roman"/>
          <w:sz w:val="32"/>
          <w:szCs w:val="32"/>
        </w:rPr>
        <w:t>9374.82</w:t>
      </w:r>
      <w:r>
        <w:rPr>
          <w:rFonts w:ascii="Times New Roman" w:hAnsi="Times New Roman" w:eastAsia="仿宋_GB2312" w:cs="Times New Roman"/>
          <w:sz w:val="32"/>
          <w:szCs w:val="32"/>
        </w:rPr>
        <w:t>万元，其中：</w:t>
      </w:r>
      <w:r>
        <w:rPr>
          <w:rFonts w:hint="eastAsia" w:ascii="Times New Roman" w:hAnsi="Times New Roman" w:eastAsia="仿宋_GB2312" w:cs="Times New Roman"/>
          <w:sz w:val="32"/>
          <w:szCs w:val="32"/>
        </w:rPr>
        <w:t>上年结转6.67万元，</w:t>
      </w:r>
      <w:r>
        <w:rPr>
          <w:rFonts w:hint="eastAsia" w:ascii="仿宋_GB2312" w:hAnsi="黑体" w:eastAsia="仿宋_GB2312"/>
          <w:sz w:val="32"/>
          <w:szCs w:val="32"/>
        </w:rPr>
        <w:t>占</w:t>
      </w:r>
      <w:r>
        <w:rPr>
          <w:rFonts w:hint="eastAsia" w:ascii="仿宋_GB2312" w:hAnsi="黑体" w:eastAsia="仿宋_GB2312" w:cs="仿宋_GB2312"/>
          <w:sz w:val="32"/>
          <w:szCs w:val="32"/>
        </w:rPr>
        <w:t>0.07</w:t>
      </w:r>
      <w:r>
        <w:rPr>
          <w:rFonts w:hint="eastAsia" w:ascii="仿宋_GB2312" w:hAnsi="黑体" w:eastAsia="仿宋_GB2312"/>
          <w:sz w:val="32"/>
          <w:szCs w:val="32"/>
        </w:rPr>
        <w:t xml:space="preserve">%； </w:t>
      </w:r>
      <w:r>
        <w:rPr>
          <w:rFonts w:ascii="Times New Roman" w:hAnsi="Times New Roman" w:eastAsia="仿宋_GB2312" w:cs="Times New Roman"/>
          <w:sz w:val="32"/>
          <w:szCs w:val="32"/>
        </w:rPr>
        <w:t>经费拨款收入</w:t>
      </w:r>
      <w:r>
        <w:rPr>
          <w:rFonts w:hint="eastAsia" w:ascii="Times New Roman" w:hAnsi="Times New Roman" w:eastAsia="仿宋_GB2312" w:cs="Times New Roman"/>
          <w:sz w:val="32"/>
          <w:szCs w:val="32"/>
        </w:rPr>
        <w:t>9354.15</w:t>
      </w:r>
      <w:r>
        <w:rPr>
          <w:rFonts w:ascii="Times New Roman" w:hAnsi="Times New Roman" w:eastAsia="仿宋_GB2312" w:cs="Times New Roman"/>
          <w:sz w:val="32"/>
          <w:szCs w:val="32"/>
        </w:rPr>
        <w:t>万元，</w:t>
      </w:r>
      <w:r>
        <w:rPr>
          <w:rFonts w:hint="eastAsia" w:ascii="仿宋_GB2312" w:hAnsi="黑体" w:eastAsia="仿宋_GB2312"/>
          <w:sz w:val="32"/>
          <w:szCs w:val="32"/>
        </w:rPr>
        <w:t>占</w:t>
      </w:r>
      <w:r>
        <w:rPr>
          <w:rFonts w:hint="eastAsia" w:ascii="仿宋_GB2312" w:hAnsi="黑体" w:eastAsia="仿宋_GB2312" w:cs="仿宋_GB2312"/>
          <w:sz w:val="32"/>
          <w:szCs w:val="32"/>
        </w:rPr>
        <w:t>99.78</w:t>
      </w:r>
      <w:r>
        <w:rPr>
          <w:rFonts w:hint="eastAsia" w:ascii="仿宋_GB2312" w:hAnsi="黑体" w:eastAsia="仿宋_GB2312"/>
          <w:sz w:val="32"/>
          <w:szCs w:val="32"/>
        </w:rPr>
        <w:t>%；财政专户管理资金收入</w:t>
      </w:r>
      <w:r>
        <w:rPr>
          <w:rFonts w:hint="eastAsia" w:ascii="仿宋_GB2312" w:hAnsi="黑体" w:eastAsia="仿宋_GB2312" w:cs="仿宋_GB2312"/>
          <w:sz w:val="32"/>
          <w:szCs w:val="32"/>
        </w:rPr>
        <w:t>14</w:t>
      </w:r>
      <w:r>
        <w:rPr>
          <w:rFonts w:hint="eastAsia" w:ascii="仿宋_GB2312" w:hAnsi="黑体" w:eastAsia="仿宋_GB2312"/>
          <w:sz w:val="32"/>
          <w:szCs w:val="32"/>
        </w:rPr>
        <w:t>万元，占</w:t>
      </w:r>
      <w:r>
        <w:rPr>
          <w:rFonts w:hint="eastAsia" w:ascii="仿宋_GB2312" w:hAnsi="黑体" w:eastAsia="仿宋_GB2312" w:cs="仿宋_GB2312"/>
          <w:sz w:val="32"/>
          <w:szCs w:val="32"/>
        </w:rPr>
        <w:t>0.15</w:t>
      </w:r>
      <w:r>
        <w:rPr>
          <w:rFonts w:hint="eastAsia" w:ascii="仿宋_GB2312" w:hAnsi="黑体" w:eastAsia="仿宋_GB2312"/>
          <w:sz w:val="32"/>
          <w:szCs w:val="32"/>
        </w:rPr>
        <w:t>%。</w:t>
      </w:r>
      <w:r>
        <w:rPr>
          <w:rFonts w:ascii="Times New Roman" w:hAnsi="Times New Roman" w:eastAsia="仿宋_GB2312" w:cs="Times New Roman"/>
          <w:sz w:val="32"/>
          <w:szCs w:val="32"/>
        </w:rPr>
        <w:t>比上年预算数</w:t>
      </w:r>
      <w:r>
        <w:rPr>
          <w:rFonts w:hint="eastAsia" w:ascii="Times New Roman" w:hAnsi="Times New Roman" w:eastAsia="仿宋_GB2312" w:cs="Times New Roman"/>
          <w:sz w:val="32"/>
          <w:szCs w:val="32"/>
        </w:rPr>
        <w:t>增加2867.89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，主要是要补交前2年的职业年金，还有</w:t>
      </w:r>
      <w:r>
        <w:rPr>
          <w:rFonts w:ascii="Times New Roman" w:hAnsi="Times New Roman" w:eastAsia="仿宋_GB2312" w:cs="Times New Roman"/>
          <w:sz w:val="32"/>
          <w:szCs w:val="32"/>
        </w:rPr>
        <w:t>人员薪资增长，基本工资、绩效工资及津贴补贴等预算也增加指标。</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八、关于海南中学三亚学校202</w:t>
      </w:r>
      <w:r>
        <w:rPr>
          <w:rFonts w:hint="eastAsia" w:ascii="Times New Roman" w:hAnsi="Times New Roman" w:eastAsia="黑体" w:cs="Times New Roman"/>
          <w:sz w:val="32"/>
          <w:shd w:val="clear" w:color="auto" w:fill="FFFFFF"/>
        </w:rPr>
        <w:t>3</w:t>
      </w:r>
      <w:r>
        <w:rPr>
          <w:rFonts w:ascii="Times New Roman" w:hAnsi="Times New Roman" w:eastAsia="黑体" w:cs="Times New Roman"/>
          <w:sz w:val="32"/>
          <w:shd w:val="clear" w:color="auto" w:fill="FFFFFF"/>
        </w:rPr>
        <w:t>年支出预算情况说明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rPr>
        <w:t>9374.82</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8813.15</w:t>
      </w:r>
      <w:r>
        <w:rPr>
          <w:rFonts w:hint="eastAsia" w:ascii="仿宋_GB2312" w:hAnsi="黑体" w:eastAsia="仿宋_GB2312"/>
          <w:sz w:val="32"/>
          <w:szCs w:val="32"/>
        </w:rPr>
        <w:t>万元，占</w:t>
      </w:r>
      <w:r>
        <w:rPr>
          <w:rFonts w:hint="eastAsia" w:ascii="仿宋_GB2312" w:hAnsi="黑体" w:eastAsia="仿宋_GB2312" w:cs="仿宋_GB2312"/>
          <w:sz w:val="32"/>
          <w:szCs w:val="32"/>
        </w:rPr>
        <w:t>94</w:t>
      </w:r>
      <w:r>
        <w:rPr>
          <w:rFonts w:hint="eastAsia" w:ascii="仿宋_GB2312" w:hAnsi="黑体" w:eastAsia="仿宋_GB2312"/>
          <w:sz w:val="32"/>
          <w:szCs w:val="32"/>
        </w:rPr>
        <w:t>%；项目支出</w:t>
      </w:r>
      <w:r>
        <w:rPr>
          <w:rFonts w:hint="eastAsia" w:ascii="仿宋_GB2312" w:hAnsi="黑体" w:eastAsia="仿宋_GB2312" w:cs="仿宋_GB2312"/>
          <w:sz w:val="32"/>
          <w:szCs w:val="32"/>
        </w:rPr>
        <w:t>561.67</w:t>
      </w:r>
      <w:r>
        <w:rPr>
          <w:rFonts w:hint="eastAsia" w:ascii="仿宋_GB2312" w:hAnsi="黑体" w:eastAsia="仿宋_GB2312"/>
          <w:sz w:val="32"/>
          <w:szCs w:val="32"/>
        </w:rPr>
        <w:t>万元，占</w:t>
      </w:r>
      <w:r>
        <w:rPr>
          <w:rFonts w:hint="eastAsia" w:ascii="仿宋_GB2312" w:hAnsi="黑体" w:eastAsia="仿宋_GB2312" w:cs="仿宋_GB2312"/>
          <w:sz w:val="32"/>
          <w:szCs w:val="32"/>
        </w:rPr>
        <w:t>6</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增加2867.89</w:t>
      </w:r>
      <w:r>
        <w:rPr>
          <w:rFonts w:hint="eastAsia" w:ascii="仿宋_GB2312" w:hAnsi="黑体" w:eastAsia="仿宋_GB2312"/>
          <w:sz w:val="32"/>
          <w:szCs w:val="32"/>
        </w:rPr>
        <w:t>万元，</w:t>
      </w:r>
      <w:r>
        <w:rPr>
          <w:rFonts w:hint="eastAsia" w:ascii="Times New Roman" w:hAnsi="Times New Roman" w:eastAsia="仿宋_GB2312" w:cs="Times New Roman"/>
          <w:sz w:val="32"/>
          <w:szCs w:val="32"/>
        </w:rPr>
        <w:t>主要是要补交前2年的职业年金，还有</w:t>
      </w:r>
      <w:r>
        <w:rPr>
          <w:rFonts w:ascii="Times New Roman" w:hAnsi="Times New Roman" w:eastAsia="仿宋_GB2312" w:cs="Times New Roman"/>
          <w:sz w:val="32"/>
          <w:szCs w:val="32"/>
        </w:rPr>
        <w:t>人员薪资增长，基本工资、绩效工资及津贴补贴等增加</w:t>
      </w:r>
      <w:r>
        <w:rPr>
          <w:rFonts w:hint="eastAsia" w:ascii="Times New Roman" w:hAnsi="Times New Roman" w:eastAsia="仿宋_GB2312" w:cs="Times New Roman"/>
          <w:sz w:val="32"/>
          <w:szCs w:val="32"/>
        </w:rPr>
        <w:t>支出</w:t>
      </w:r>
      <w:r>
        <w:rPr>
          <w:rFonts w:ascii="Times New Roman" w:hAnsi="Times New Roman" w:eastAsia="仿宋_GB2312" w:cs="Times New Roman"/>
          <w:sz w:val="32"/>
          <w:szCs w:val="32"/>
        </w:rPr>
        <w:t>。</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九、其他重要事项的情况说明</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（一）机关运行经费</w:t>
      </w:r>
      <w:bookmarkStart w:id="0" w:name="_GoBack"/>
      <w:bookmarkEnd w:id="0"/>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无，海南中学三亚</w:t>
      </w:r>
      <w:r>
        <w:rPr>
          <w:rFonts w:ascii="Times New Roman" w:hAnsi="Times New Roman" w:eastAsia="仿宋_GB2312" w:cs="Times New Roman"/>
          <w:sz w:val="32"/>
          <w:szCs w:val="32"/>
        </w:rPr>
        <w:t>学校</w:t>
      </w:r>
      <w:r>
        <w:rPr>
          <w:rFonts w:hint="eastAsia" w:ascii="Times New Roman" w:hAnsi="Times New Roman" w:eastAsia="仿宋_GB2312" w:cs="Times New Roman"/>
          <w:sz w:val="32"/>
          <w:szCs w:val="32"/>
        </w:rPr>
        <w:t>是全额事业单位。</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（二）政府采购情况</w:t>
      </w:r>
    </w:p>
    <w:p>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海南中学三亚学校</w:t>
      </w:r>
      <w:r>
        <w:rPr>
          <w:rFonts w:ascii="Times New Roman" w:hAnsi="Times New Roman" w:eastAsia="仿宋_GB2312" w:cs="Times New Roman"/>
          <w:sz w:val="32"/>
          <w:szCs w:val="32"/>
        </w:rPr>
        <w:t>政府采购预算总额</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万元，其中：政府采购货物预算</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万元，政府采购工程预算</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万元，政府采购服务预算</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（三）国有资产占有使用情况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截至</w:t>
      </w:r>
      <w:r>
        <w:rPr>
          <w:rFonts w:hint="eastAsia" w:ascii="Times New Roman" w:hAnsi="Times New Roman" w:eastAsia="仿宋_GB2312" w:cs="Times New Roman"/>
          <w:sz w:val="32"/>
          <w:szCs w:val="32"/>
        </w:rPr>
        <w:t>2022</w:t>
      </w:r>
      <w:r>
        <w:rPr>
          <w:rFonts w:ascii="Times New Roman" w:hAnsi="Times New Roman" w:eastAsia="仿宋_GB2312" w:cs="Times New Roman"/>
          <w:sz w:val="32"/>
          <w:szCs w:val="32"/>
        </w:rPr>
        <w:t>年12月31日，</w:t>
      </w:r>
      <w:r>
        <w:rPr>
          <w:rFonts w:hint="eastAsia" w:ascii="Times New Roman" w:hAnsi="Times New Roman" w:eastAsia="仿宋_GB2312" w:cs="Times New Roman"/>
          <w:sz w:val="32"/>
          <w:szCs w:val="32"/>
        </w:rPr>
        <w:t>海南中学三亚</w:t>
      </w:r>
      <w:r>
        <w:rPr>
          <w:rFonts w:ascii="Times New Roman" w:hAnsi="Times New Roman" w:eastAsia="仿宋_GB2312" w:cs="Times New Roman"/>
          <w:sz w:val="32"/>
          <w:szCs w:val="32"/>
        </w:rPr>
        <w:t>学校有车辆</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rPr>
        <w:t>即</w:t>
      </w:r>
      <w:r>
        <w:rPr>
          <w:rFonts w:ascii="Times New Roman" w:hAnsi="Times New Roman" w:eastAsia="仿宋_GB2312" w:cs="Times New Roman"/>
          <w:sz w:val="32"/>
          <w:szCs w:val="32"/>
        </w:rPr>
        <w:t>领导干部用车</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rPr>
        <w:t>但该车辆已超过使用年限没人使用，在办理报废手续中。</w:t>
      </w:r>
      <w:r>
        <w:rPr>
          <w:rFonts w:ascii="Times New Roman" w:hAnsi="Times New Roman" w:eastAsia="仿宋_GB2312" w:cs="Times New Roman"/>
          <w:sz w:val="32"/>
          <w:szCs w:val="32"/>
        </w:rPr>
        <w:t>单位价值100万元以上设备</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台（套</w:t>
      </w:r>
      <w:r>
        <w:rPr>
          <w:rFonts w:hint="eastAsia" w:ascii="Times New Roman" w:hAnsi="Times New Roman" w:eastAsia="仿宋_GB2312" w:cs="Times New Roman"/>
          <w:sz w:val="32"/>
          <w:szCs w:val="32"/>
        </w:rPr>
        <w:t>）</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（四）绩效目标设置情况</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海南中学三亚</w:t>
      </w:r>
      <w:r>
        <w:rPr>
          <w:rFonts w:ascii="Times New Roman" w:hAnsi="Times New Roman" w:eastAsia="仿宋_GB2312" w:cs="Times New Roman"/>
          <w:sz w:val="32"/>
          <w:szCs w:val="32"/>
        </w:rPr>
        <w:t>学校</w:t>
      </w:r>
      <w:r>
        <w:rPr>
          <w:rFonts w:hint="eastAsia" w:ascii="Times New Roman" w:hAnsi="Times New Roman" w:eastAsia="仿宋_GB2312" w:cs="Times New Roman"/>
          <w:sz w:val="32"/>
          <w:szCs w:val="32"/>
        </w:rPr>
        <w:t>14</w:t>
      </w:r>
      <w:r>
        <w:rPr>
          <w:rFonts w:ascii="Times New Roman" w:hAnsi="Times New Roman" w:eastAsia="仿宋_GB2312" w:cs="Times New Roman"/>
          <w:sz w:val="32"/>
          <w:szCs w:val="32"/>
        </w:rPr>
        <w:t>个项目实行绩效目标管理，涉及一般公共预算</w:t>
      </w:r>
      <w:r>
        <w:rPr>
          <w:rFonts w:hint="eastAsia" w:ascii="Times New Roman" w:hAnsi="Times New Roman" w:eastAsia="仿宋_GB2312" w:cs="Times New Roman"/>
          <w:sz w:val="32"/>
          <w:szCs w:val="32"/>
        </w:rPr>
        <w:t>9368.14</w:t>
      </w:r>
      <w:r>
        <w:rPr>
          <w:rFonts w:ascii="Times New Roman" w:hAnsi="Times New Roman" w:eastAsia="仿宋_GB2312" w:cs="Times New Roman"/>
          <w:sz w:val="32"/>
          <w:szCs w:val="32"/>
        </w:rPr>
        <w:t>万元、政府性基金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p>
    <w:p>
      <w:pPr>
        <w:ind w:firstLine="640" w:firstLineChars="200"/>
        <w:rPr>
          <w:rFonts w:ascii="Times New Roman" w:hAnsi="Times New Roman" w:eastAsia="仿宋_GB2312" w:cs="Times New Roman"/>
          <w:color w:val="000000"/>
          <w:kern w:val="0"/>
          <w:sz w:val="32"/>
          <w:szCs w:val="30"/>
        </w:rPr>
      </w:pPr>
    </w:p>
    <w:p>
      <w:pPr>
        <w:jc w:val="center"/>
        <w:rPr>
          <w:rFonts w:ascii="Times New Roman" w:hAnsi="Times New Roman" w:eastAsia="黑体" w:cs="Times New Roman"/>
          <w:b/>
          <w:sz w:val="32"/>
          <w:szCs w:val="32"/>
        </w:rPr>
      </w:pPr>
      <w:r>
        <w:rPr>
          <w:rFonts w:ascii="Times New Roman" w:hAnsi="Times New Roman" w:eastAsia="黑体" w:cs="Times New Roman"/>
          <w:b/>
          <w:sz w:val="32"/>
          <w:szCs w:val="32"/>
        </w:rPr>
        <w:t>第四部分  名词解释</w:t>
      </w:r>
    </w:p>
    <w:p>
      <w:pPr>
        <w:ind w:firstLine="640" w:firstLineChars="200"/>
        <w:jc w:val="left"/>
        <w:rPr>
          <w:rFonts w:ascii="Times New Roman" w:hAnsi="Times New Roman" w:eastAsia="仿宋_GB2312" w:cs="Times New Roman"/>
          <w:bCs/>
          <w:color w:val="000000"/>
          <w:kern w:val="0"/>
          <w:sz w:val="32"/>
          <w:szCs w:val="32"/>
          <w:lang w:val="zh-CN"/>
        </w:rPr>
      </w:pP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一、财政拨款收入：指本级财政当年拨付的资金。</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二、事业收入：指事业单位开展专业业务活动及辅助活动取得的收入。</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三、经营收入：指事业单位在专业业务活动及其辅助活动之外开展非独立核算经营活动取得的收入。</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四、其他收入：指除上述“财政拨款收入”“事业收入”“经营收入”等以外的收入。</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五、年初结转和结余：指以前年度尚未完成、结转到本年按有关规定继续使用的资金。</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十、项目支出：指各部门、各单位为完成其特定的工作任务和事业发展目标所发生的支出。</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sectPr>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003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黑体">
    <w:panose1 w:val="0201060003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ˎ̥">
    <w:altName w:val="Courier Ne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21375603">
    <w:nsid w:val="669A1B73"/>
    <w:multiLevelType w:val="singleLevel"/>
    <w:tmpl w:val="669A1B73"/>
    <w:lvl w:ilvl="0" w:tentative="1">
      <w:start w:val="1"/>
      <w:numFmt w:val="chineseCounting"/>
      <w:suff w:val="nothing"/>
      <w:lvlText w:val="%1、"/>
      <w:lvlJc w:val="left"/>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63578306">
    <w:nsid w:val="80F595C2"/>
    <w:multiLevelType w:val="singleLevel"/>
    <w:tmpl w:val="80F595C2"/>
    <w:lvl w:ilvl="0" w:tentative="1">
      <w:start w:val="2"/>
      <w:numFmt w:val="chineseCounting"/>
      <w:suff w:val="nothing"/>
      <w:lvlText w:val="（%1）"/>
      <w:lvlJc w:val="left"/>
      <w:rPr>
        <w:rFonts w:hint="eastAsia"/>
      </w:rPr>
    </w:lvl>
  </w:abstractNum>
  <w:num w:numId="1">
    <w:abstractNumId w:val="1721375603"/>
  </w:num>
  <w:num w:numId="2">
    <w:abstractNumId w:val="1893038598"/>
  </w:num>
  <w:num w:numId="3">
    <w:abstractNumId w:val="906113540"/>
  </w:num>
  <w:num w:numId="4">
    <w:abstractNumId w:val="21635783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C3984"/>
    <w:rsid w:val="00017EA9"/>
    <w:rsid w:val="00057BED"/>
    <w:rsid w:val="000A06FF"/>
    <w:rsid w:val="000B7101"/>
    <w:rsid w:val="000F3FD0"/>
    <w:rsid w:val="0011301E"/>
    <w:rsid w:val="0011460C"/>
    <w:rsid w:val="001159F9"/>
    <w:rsid w:val="00165423"/>
    <w:rsid w:val="001A3725"/>
    <w:rsid w:val="00222AFA"/>
    <w:rsid w:val="00227CBB"/>
    <w:rsid w:val="002B0991"/>
    <w:rsid w:val="002D25A2"/>
    <w:rsid w:val="003042A9"/>
    <w:rsid w:val="00304811"/>
    <w:rsid w:val="0032695B"/>
    <w:rsid w:val="00335134"/>
    <w:rsid w:val="003356E1"/>
    <w:rsid w:val="003527EC"/>
    <w:rsid w:val="00365212"/>
    <w:rsid w:val="00387775"/>
    <w:rsid w:val="003906BB"/>
    <w:rsid w:val="004338C4"/>
    <w:rsid w:val="00441C91"/>
    <w:rsid w:val="00481949"/>
    <w:rsid w:val="00493668"/>
    <w:rsid w:val="004951B5"/>
    <w:rsid w:val="004B075C"/>
    <w:rsid w:val="004F05ED"/>
    <w:rsid w:val="004F5013"/>
    <w:rsid w:val="00506BD5"/>
    <w:rsid w:val="00527400"/>
    <w:rsid w:val="00534BB9"/>
    <w:rsid w:val="005C02BB"/>
    <w:rsid w:val="005E3FB3"/>
    <w:rsid w:val="0060749C"/>
    <w:rsid w:val="006802FC"/>
    <w:rsid w:val="006A508D"/>
    <w:rsid w:val="006C3D0F"/>
    <w:rsid w:val="006E4394"/>
    <w:rsid w:val="0074366A"/>
    <w:rsid w:val="007729A1"/>
    <w:rsid w:val="00796D56"/>
    <w:rsid w:val="007C389C"/>
    <w:rsid w:val="007F0663"/>
    <w:rsid w:val="00832299"/>
    <w:rsid w:val="00833506"/>
    <w:rsid w:val="0083494D"/>
    <w:rsid w:val="0086698A"/>
    <w:rsid w:val="0088195B"/>
    <w:rsid w:val="008B2E30"/>
    <w:rsid w:val="008C34F0"/>
    <w:rsid w:val="008E6E5D"/>
    <w:rsid w:val="009146AE"/>
    <w:rsid w:val="00945FCC"/>
    <w:rsid w:val="0094795D"/>
    <w:rsid w:val="009519F1"/>
    <w:rsid w:val="00966B7D"/>
    <w:rsid w:val="00994D76"/>
    <w:rsid w:val="009F5EC2"/>
    <w:rsid w:val="00A14038"/>
    <w:rsid w:val="00A17DF0"/>
    <w:rsid w:val="00A321F1"/>
    <w:rsid w:val="00A41E7A"/>
    <w:rsid w:val="00A56EB3"/>
    <w:rsid w:val="00A86089"/>
    <w:rsid w:val="00AA0938"/>
    <w:rsid w:val="00AE63F5"/>
    <w:rsid w:val="00AF0D9E"/>
    <w:rsid w:val="00B032F6"/>
    <w:rsid w:val="00B15BCB"/>
    <w:rsid w:val="00B604C8"/>
    <w:rsid w:val="00BB46FB"/>
    <w:rsid w:val="00BB5FE1"/>
    <w:rsid w:val="00BC65B1"/>
    <w:rsid w:val="00C20C1A"/>
    <w:rsid w:val="00C50B04"/>
    <w:rsid w:val="00CA5B6A"/>
    <w:rsid w:val="00CA6141"/>
    <w:rsid w:val="00CC4667"/>
    <w:rsid w:val="00CC4ABF"/>
    <w:rsid w:val="00CE1095"/>
    <w:rsid w:val="00DA7806"/>
    <w:rsid w:val="00DB5FED"/>
    <w:rsid w:val="00DC3984"/>
    <w:rsid w:val="00E13798"/>
    <w:rsid w:val="00E30D1D"/>
    <w:rsid w:val="00E57756"/>
    <w:rsid w:val="00E67198"/>
    <w:rsid w:val="00EB0492"/>
    <w:rsid w:val="00EB280B"/>
    <w:rsid w:val="00EB299D"/>
    <w:rsid w:val="00EE4285"/>
    <w:rsid w:val="00EF016E"/>
    <w:rsid w:val="00EF65BE"/>
    <w:rsid w:val="00F17B82"/>
    <w:rsid w:val="00FA2011"/>
    <w:rsid w:val="00FC5BF0"/>
    <w:rsid w:val="00FD6BF1"/>
    <w:rsid w:val="127B41B8"/>
    <w:rsid w:val="16F13128"/>
    <w:rsid w:val="1FD442B6"/>
    <w:rsid w:val="2152058F"/>
    <w:rsid w:val="24FF7D99"/>
    <w:rsid w:val="27383791"/>
    <w:rsid w:val="2DD529D0"/>
    <w:rsid w:val="2E551033"/>
    <w:rsid w:val="2FAC7EC4"/>
    <w:rsid w:val="33021857"/>
    <w:rsid w:val="342C16C9"/>
    <w:rsid w:val="39A65D1F"/>
    <w:rsid w:val="4B595B78"/>
    <w:rsid w:val="5ACE3076"/>
    <w:rsid w:val="5BEE7726"/>
    <w:rsid w:val="5E615F6B"/>
    <w:rsid w:val="646B1CC4"/>
    <w:rsid w:val="6632700F"/>
    <w:rsid w:val="6CF44E5A"/>
    <w:rsid w:val="741A4973"/>
    <w:rsid w:val="756B1564"/>
    <w:rsid w:val="764A591D"/>
    <w:rsid w:val="78EE0F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annotation reference"/>
    <w:basedOn w:val="6"/>
    <w:unhideWhenUsed/>
    <w:qFormat/>
    <w:uiPriority w:val="99"/>
    <w:rPr>
      <w:sz w:val="21"/>
      <w:szCs w:val="21"/>
    </w:rPr>
  </w:style>
  <w:style w:type="character" w:customStyle="1" w:styleId="10">
    <w:name w:val="页眉 Char"/>
    <w:basedOn w:val="6"/>
    <w:link w:val="5"/>
    <w:semiHidden/>
    <w:qFormat/>
    <w:uiPriority w:val="99"/>
    <w:rPr>
      <w:sz w:val="18"/>
      <w:szCs w:val="18"/>
    </w:rPr>
  </w:style>
  <w:style w:type="character" w:customStyle="1" w:styleId="11">
    <w:name w:val="页脚 Char"/>
    <w:basedOn w:val="6"/>
    <w:link w:val="4"/>
    <w:semiHidden/>
    <w:qFormat/>
    <w:uiPriority w:val="99"/>
    <w:rPr>
      <w:sz w:val="18"/>
      <w:szCs w:val="18"/>
    </w:rPr>
  </w:style>
  <w:style w:type="paragraph" w:customStyle="1" w:styleId="12">
    <w:name w:val="列出段落1"/>
    <w:basedOn w:val="1"/>
    <w:qFormat/>
    <w:uiPriority w:val="34"/>
    <w:pPr>
      <w:ind w:firstLine="420" w:firstLineChars="200"/>
    </w:pPr>
  </w:style>
  <w:style w:type="character" w:customStyle="1" w:styleId="13">
    <w:name w:val="批注框文本 Char"/>
    <w:basedOn w:val="6"/>
    <w:link w:val="3"/>
    <w:semiHidden/>
    <w:qFormat/>
    <w:uiPriority w:val="99"/>
    <w:rPr>
      <w:rFonts w:asciiTheme="minorHAnsi" w:hAnsiTheme="minorHAnsi" w:eastAsiaTheme="minorEastAsia" w:cstheme="minorBidi"/>
      <w:kern w:val="2"/>
      <w:sz w:val="18"/>
      <w:szCs w:val="18"/>
    </w:rPr>
  </w:style>
  <w:style w:type="paragraph" w:customStyle="1"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7834B5-4890-47E4-B35C-957B7B1DBFA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608</Words>
  <Characters>3469</Characters>
  <Lines>28</Lines>
  <Paragraphs>8</Paragraphs>
  <TotalTime>0</TotalTime>
  <ScaleCrop>false</ScaleCrop>
  <LinksUpToDate>false</LinksUpToDate>
  <CharactersWithSpaces>4069</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2021-03-10T01:44:00Z</dcterms:created>
  <dc:creator>Lenovo</dc:creator>
  <cp:lastModifiedBy>朱利娜</cp:lastModifiedBy>
  <cp:lastPrinted>2023-03-03T07:47:00Z</cp:lastPrinted>
  <dcterms:modified xsi:type="dcterms:W3CDTF">2024-07-19T08:05:31Z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