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公交线路发班间隔调整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80" w:firstLineChars="2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1.1路起讫点为热带海洋大学至港务局，发班间隔调整为20-25分钟/班；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2.2路起讫点为城市学院至红沙码头，发班间隔调整为13-16分钟/班；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3.3路起讫点为半岭温泉首末站至蓝色果岭，发班间隔调整为20-25分钟/班；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4.4路起讫点为网枝村至梦幻水上乐园，发班间隔调整为20-25分钟/班；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5.6路起讫点为万科公交首末站至汽车总站，发班间隔调整为18-25分钟/班；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6.7路起讫点为三亚学院至汽车总站，发班间隔调整为18-25分钟/班；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7.8路起讫点为香港百货广场至凤凰机场，发班间隔调整为15-20分钟/班；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8.9路起讫点为凤凰岛至崖州古越，发班间隔调整为20-25分钟/班；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9.10路起讫点为市图书馆至三亚火车站，发班间隔调整为18-25分钟/班；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10.15路起讫点为三亚火车站至亚龙湾公交枢纽站，发班间隔调整为40-50分钟/班；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11.16路起讫点为港务局至南山景区，发班间隔调整为20-25分钟/班；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12.17路起讫点为福海苑安置区至三亚火车站，发班间隔调整为25-30分钟/班；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13.18路起讫点为亚龙湾火车站至凤凰岛，发班间隔调整为20-25分钟/班；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14.23路起讫点为凤凰岛至南田农场，发班间隔调整为45-55分钟/班；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15.24路起讫点为亚龙湾公交枢纽站至凤凰机场，发班间隔调整为50-60分钟/班；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16.25路起讫点为亚龙湾公交枢纽站至大小洞天，发班间隔调整为30-35分钟/班；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17.26路起讫点为蓝色果岭至天涯海角，发班间隔调整为30-35分钟/班；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18.27路起讫点为凤凰机场至亚龙湾公交枢纽站，发班间隔调整为35-40分钟/班；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19.29路起讫点为南边海公交首末站至鸿森医院，发班间隔调整为40-50分钟/班；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20.36路起讫点为红沙中学至凤凰机场，发班间隔调整为40-50分钟/班；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21.40路起讫点为万科湖畔首末站至春园首末站，发班间隔调整为15-20分钟/班；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22.42路起讫点为凤凰岛至客运西站，发班间隔调整为45-55分钟/班；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23.49路起讫点为凤凰岛至鸿森医院，发班间隔调整为45-50分钟/班；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24.50路起讫点为白鹭公园首末站至三亚火车站，发班间隔调整为20-30分钟/班；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25.53路起讫点为香港百货广场至吉阳农贸批发中心，发班间隔调整为25-35分钟/班；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26.54路起讫点为鹿回头景区至红色娘子军演艺公园，发班间隔调整为30-35分钟/班；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27.57路起讫点为春园首末站至南滨农场，发班间隔调整为55-60分钟/班；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28.崖州6路起讫点为崖州火车站至大小洞天，发班间隔调整为30-35分钟/班；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29.海棠1路起讫点为蜈支洲岛至南田温泉，发班间隔调整为45-50分钟/班；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30.海棠2路起讫点为石尾村至升昌村委会，发班间隔调整为65-75分钟/班。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NjAzYzA2OWM0ZTViOTIyYzE0NzA5OGEzOTZkMzkifQ=="/>
  </w:docVars>
  <w:rsids>
    <w:rsidRoot w:val="734802DE"/>
    <w:rsid w:val="6C513EC9"/>
    <w:rsid w:val="7348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2023-11-23T03:05:00Z</dcterms:created>
  <dc:creator>社会主义打工人</dc:creator>
  <cp:lastModifiedBy>社会主义打工人</cp:lastModifiedBy>
  <dcterms:modified xsi:type="dcterms:W3CDTF">2023-11-23T03:11:41Z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907E63B27E764AB28E35283B468C2291_11</vt:lpwstr>
  </property>
</Properties>
</file>